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EC" w:rsidRPr="00B606D7" w:rsidRDefault="00920FEC" w:rsidP="0078342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6"/>
          <w:szCs w:val="26"/>
        </w:rPr>
      </w:pPr>
      <w:bookmarkStart w:id="0" w:name="_GoBack"/>
      <w:bookmarkEnd w:id="0"/>
      <w:r w:rsidRPr="00B606D7">
        <w:rPr>
          <w:sz w:val="26"/>
          <w:szCs w:val="26"/>
        </w:rPr>
        <w:t xml:space="preserve">Приложение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 xml:space="preserve">к постановлению администрации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города Пыть-Яха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от 16.02.2017 № 37-па</w:t>
      </w:r>
    </w:p>
    <w:p w:rsidR="00920FEC" w:rsidRPr="00E04BD4" w:rsidRDefault="00920FEC" w:rsidP="00E04BD4">
      <w:pPr>
        <w:jc w:val="right"/>
        <w:rPr>
          <w:sz w:val="20"/>
        </w:rPr>
      </w:pPr>
    </w:p>
    <w:p w:rsidR="00920FEC" w:rsidRPr="00783428" w:rsidRDefault="00920FEC" w:rsidP="0078342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920FEC" w:rsidRPr="00783428" w:rsidRDefault="00920FEC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920FEC" w:rsidRDefault="00920FEC" w:rsidP="007B4550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>
        <w:rPr>
          <w:sz w:val="26"/>
          <w:szCs w:val="26"/>
          <w:lang w:eastAsia="en-US"/>
        </w:rPr>
        <w:t>Профилактика правонарушений в городе Пыть-Яхе»</w:t>
      </w:r>
    </w:p>
    <w:p w:rsidR="00920FEC" w:rsidRDefault="00CB4EBF" w:rsidP="007B4550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з</w:t>
      </w:r>
      <w:r w:rsidR="006B7567">
        <w:rPr>
          <w:sz w:val="26"/>
          <w:szCs w:val="26"/>
          <w:lang w:eastAsia="en-US"/>
        </w:rPr>
        <w:t xml:space="preserve">а </w:t>
      </w:r>
      <w:r w:rsidR="00F32C0A">
        <w:rPr>
          <w:sz w:val="26"/>
          <w:szCs w:val="26"/>
          <w:lang w:eastAsia="en-US"/>
        </w:rPr>
        <w:t>3</w:t>
      </w:r>
      <w:r w:rsidR="00E717C0">
        <w:rPr>
          <w:sz w:val="26"/>
          <w:szCs w:val="26"/>
          <w:lang w:eastAsia="en-US"/>
        </w:rPr>
        <w:t xml:space="preserve"> квартал </w:t>
      </w:r>
      <w:r w:rsidR="00920FEC">
        <w:rPr>
          <w:sz w:val="26"/>
          <w:szCs w:val="26"/>
          <w:lang w:eastAsia="en-US"/>
        </w:rPr>
        <w:t>20</w:t>
      </w:r>
      <w:r w:rsidR="00E717C0">
        <w:rPr>
          <w:sz w:val="26"/>
          <w:szCs w:val="26"/>
          <w:lang w:eastAsia="en-US"/>
        </w:rPr>
        <w:t>21</w:t>
      </w:r>
      <w:r>
        <w:rPr>
          <w:sz w:val="26"/>
          <w:szCs w:val="26"/>
          <w:lang w:eastAsia="en-US"/>
        </w:rPr>
        <w:t xml:space="preserve"> год</w:t>
      </w:r>
      <w:r w:rsidR="00E717C0">
        <w:rPr>
          <w:sz w:val="26"/>
          <w:szCs w:val="26"/>
          <w:lang w:eastAsia="en-US"/>
        </w:rPr>
        <w:t>а</w:t>
      </w:r>
    </w:p>
    <w:p w:rsidR="00920FEC" w:rsidRDefault="00920FEC" w:rsidP="00855258">
      <w:pPr>
        <w:jc w:val="center"/>
        <w:rPr>
          <w:sz w:val="26"/>
          <w:szCs w:val="26"/>
          <w:lang w:eastAsia="en-US"/>
        </w:rPr>
      </w:pPr>
    </w:p>
    <w:p w:rsidR="00920FEC" w:rsidRDefault="007A4FCA" w:rsidP="007A4FC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Сведения </w:t>
      </w:r>
      <w:r w:rsidR="00920FEC" w:rsidRPr="004723FA">
        <w:rPr>
          <w:sz w:val="26"/>
          <w:szCs w:val="26"/>
        </w:rPr>
        <w:t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</w:t>
      </w:r>
      <w:r>
        <w:rPr>
          <w:sz w:val="26"/>
          <w:szCs w:val="26"/>
        </w:rPr>
        <w:t xml:space="preserve">ования, внебюджетные источники </w:t>
      </w:r>
      <w:r w:rsidR="00920FEC" w:rsidRPr="004723FA">
        <w:rPr>
          <w:sz w:val="26"/>
          <w:szCs w:val="26"/>
        </w:rPr>
        <w:t>приведен</w:t>
      </w:r>
      <w:r>
        <w:rPr>
          <w:sz w:val="26"/>
          <w:szCs w:val="26"/>
        </w:rPr>
        <w:t>ы</w:t>
      </w:r>
      <w:r w:rsidR="00920FEC" w:rsidRPr="004723FA">
        <w:rPr>
          <w:sz w:val="26"/>
          <w:szCs w:val="26"/>
        </w:rPr>
        <w:t xml:space="preserve"> в таблице №1.</w:t>
      </w:r>
    </w:p>
    <w:p w:rsidR="007A4FCA" w:rsidRDefault="007A4FCA" w:rsidP="007A4FCA">
      <w:pPr>
        <w:jc w:val="both"/>
        <w:rPr>
          <w:sz w:val="26"/>
          <w:szCs w:val="26"/>
        </w:rPr>
      </w:pPr>
    </w:p>
    <w:p w:rsidR="00920FEC" w:rsidRPr="004723FA" w:rsidRDefault="007A4FCA" w:rsidP="007A4FC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2. Информация</w:t>
      </w:r>
      <w:r w:rsidR="00920FEC" w:rsidRPr="004723FA">
        <w:rPr>
          <w:sz w:val="26"/>
          <w:szCs w:val="26"/>
        </w:rPr>
        <w:t xml:space="preserve"> о результатах реализации программных мероприятий, финансирование по которым не осуществлялось и причинах их невыполнения:</w:t>
      </w:r>
    </w:p>
    <w:p w:rsidR="000E5D4B" w:rsidRDefault="000E5D4B" w:rsidP="000231D1">
      <w:pPr>
        <w:ind w:firstLine="709"/>
        <w:jc w:val="both"/>
        <w:rPr>
          <w:b/>
          <w:color w:val="000000"/>
          <w:sz w:val="26"/>
          <w:szCs w:val="26"/>
        </w:rPr>
      </w:pPr>
    </w:p>
    <w:p w:rsidR="00920FEC" w:rsidRPr="004723FA" w:rsidRDefault="00920FEC" w:rsidP="000231D1">
      <w:pPr>
        <w:ind w:firstLine="709"/>
        <w:jc w:val="both"/>
        <w:rPr>
          <w:b/>
          <w:color w:val="000000"/>
          <w:sz w:val="26"/>
          <w:szCs w:val="26"/>
        </w:rPr>
      </w:pPr>
      <w:r w:rsidRPr="004723FA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Пы</w:t>
      </w:r>
      <w:r w:rsidR="007A4FCA">
        <w:rPr>
          <w:sz w:val="26"/>
          <w:szCs w:val="26"/>
        </w:rPr>
        <w:t xml:space="preserve">ть-Ях для работы с осужденными и </w:t>
      </w:r>
      <w:r w:rsidRPr="004723FA">
        <w:rPr>
          <w:sz w:val="26"/>
          <w:szCs w:val="26"/>
        </w:rPr>
        <w:t>в Пыть-Яхский центр занятости населения для оказания содействия в трудоустройстве.</w:t>
      </w:r>
    </w:p>
    <w:p w:rsidR="000E5D4B" w:rsidRDefault="000E5D4B" w:rsidP="000231D1">
      <w:pPr>
        <w:ind w:firstLine="709"/>
        <w:jc w:val="both"/>
        <w:rPr>
          <w:b/>
          <w:sz w:val="26"/>
          <w:szCs w:val="26"/>
        </w:rPr>
      </w:pPr>
    </w:p>
    <w:p w:rsidR="00F31749" w:rsidRDefault="00F31749" w:rsidP="000231D1">
      <w:pPr>
        <w:ind w:firstLine="709"/>
        <w:jc w:val="both"/>
        <w:rPr>
          <w:rFonts w:eastAsia="Calibri"/>
          <w:b/>
          <w:bCs/>
          <w:spacing w:val="-1"/>
          <w:lang w:eastAsia="en-US"/>
        </w:rPr>
      </w:pPr>
      <w:r w:rsidRPr="00F31749">
        <w:rPr>
          <w:rFonts w:eastAsia="Calibri"/>
          <w:b/>
          <w:bCs/>
          <w:spacing w:val="-1"/>
          <w:lang w:eastAsia="en-US"/>
        </w:rPr>
        <w:t>Организация и проведение мероприятий, направленных на профилактику правонарушений в том числе и профилактику правонарушений несовершеннолетних</w:t>
      </w:r>
      <w:r>
        <w:rPr>
          <w:rFonts w:eastAsia="Calibri"/>
          <w:b/>
          <w:bCs/>
          <w:spacing w:val="-1"/>
          <w:lang w:eastAsia="en-US"/>
        </w:rPr>
        <w:t>: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В рамках профилактики правонарушений в учреждениях культуры и спорта за 3 квартал 2021 года проведено 27 мероприятий, направленных на предотвращение правонарушений среди несовершеннолетних, воспитание правовой культуры, ведению здорового образа жизни, с охватом аудитории – 4 497, число участников мероприятий - 2 957 человек, в т.ч.:</w:t>
      </w:r>
    </w:p>
    <w:p w:rsidR="00C0528E" w:rsidRPr="00C0528E" w:rsidRDefault="00C0528E" w:rsidP="00C0528E">
      <w:pPr>
        <w:jc w:val="both"/>
        <w:rPr>
          <w:color w:val="FF0000"/>
          <w:sz w:val="26"/>
          <w:szCs w:val="26"/>
        </w:rPr>
      </w:pPr>
      <w:r w:rsidRPr="00C0528E">
        <w:rPr>
          <w:sz w:val="26"/>
          <w:szCs w:val="26"/>
        </w:rPr>
        <w:t>МБОУ ДО «Детская школа искусств»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Сентябрь, 2021 г. «Правила внутреннего распорядка в МБОУ ДО «Детская школа искусств»» распространение памятки среди обучающихся -  540 обуч.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Сентябрь, 2021 г.- Беседа «Памятка по безопасности дорожного движения» - 673 обуч.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Сентябрь, 2021 г. – Размещение памятки «Об ответственности несовершеннолетних за совершение преступлений в сфере незаконного оборота наркотических и психотропных веществ» - 346 обуч.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Сентябрь, 2021 г. Информационный час «День солидарности в борьбе с терроризмом» - 354 обуч.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03/04.09.2021 г. -Просмотр документального фильма А. Рогаткина «Беслан» - 286 обуч.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11.09.2021 г.- Беседа – «Я соблюдаю ПДД» -  11 обуч.</w:t>
      </w:r>
      <w:r w:rsidRPr="00C0528E">
        <w:rPr>
          <w:sz w:val="26"/>
          <w:szCs w:val="26"/>
        </w:rPr>
        <w:tab/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11.09.2021 г.- Беседа «Осторожно, дорога!!!» - 11 обуч.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13.09.2021 г.- Анонимное анкетирование о вредных привычках- 34 обуч.</w:t>
      </w:r>
      <w:r w:rsidRPr="00C0528E">
        <w:rPr>
          <w:sz w:val="26"/>
          <w:szCs w:val="26"/>
        </w:rPr>
        <w:tab/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lastRenderedPageBreak/>
        <w:t>13.09.2021 г.- Информационный час «Алкогольный яд» - 67 обуч.</w:t>
      </w:r>
      <w:r w:rsidRPr="00C0528E">
        <w:rPr>
          <w:sz w:val="26"/>
          <w:szCs w:val="26"/>
        </w:rPr>
        <w:tab/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 xml:space="preserve">14/25.09.2021 г. - Памятка «Твои права» - 619 обуч. </w:t>
      </w:r>
      <w:r w:rsidRPr="00C0528E">
        <w:rPr>
          <w:sz w:val="26"/>
          <w:szCs w:val="26"/>
        </w:rPr>
        <w:tab/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25.09.2021 г.- Беседа «Я- примерный пешеход!» - 16 обуч.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МАУК «Культурно-досуговый центр»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01.07.2021 года в рамках летней площадки кратковременного пребывания детей «Под солнцем летних каникул» была проведена профилактическая беседа: «Мы в ответе за свои поступки» среди воспитанников клубных формирований и детей, посещающих площадку. Охват аудитории – 20 человек.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МАУК «Культурный центр библиотека-музей»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27.07.2021г. Спортивно-игровая программа «Ловкие, сильные, смелые». Охват аудитории - 12 чел.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04, 05, 06.08.2021 г. (3) Познавательно - игровая программа «В мир прекрасный по дороге</w:t>
      </w:r>
      <w:r>
        <w:rPr>
          <w:sz w:val="26"/>
          <w:szCs w:val="26"/>
        </w:rPr>
        <w:t xml:space="preserve"> </w:t>
      </w:r>
      <w:r w:rsidRPr="00C0528E">
        <w:rPr>
          <w:sz w:val="26"/>
          <w:szCs w:val="26"/>
        </w:rPr>
        <w:t>безопасной». Охват аудитории - 95 чел.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09, 10.08.2021г. (2) Краеведческий экскурс «История древнего народа»</w:t>
      </w:r>
      <w:r w:rsidRPr="00C0528E">
        <w:rPr>
          <w:i/>
          <w:sz w:val="26"/>
          <w:szCs w:val="26"/>
        </w:rPr>
        <w:t xml:space="preserve"> (9 августа - День коренных народов мира)</w:t>
      </w:r>
      <w:r w:rsidRPr="00C0528E">
        <w:rPr>
          <w:sz w:val="26"/>
          <w:szCs w:val="26"/>
        </w:rPr>
        <w:t>. Охват аудитории - 88 чел.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19.08.2021 г. Спортивный марафон «Игры нашего двора». Охват аудитории - 18 чел.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20.08.2021 г. Познавательно-творческий час «Трехцветный, гордый Отечества флаг».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Охват аудитории - 17 чел.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20.08.2021 г. Патриотическая акция «Флаг державы – символ славы». Охват аудитории - 50 чел.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23, 24.08.2021 г. (2) Познавательно-игровая программа «Флаг державы – символ славы». Охват аудитории - 95 чел.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 xml:space="preserve">02.09.2021 г. Час информации «Система страха – обвиняется терроризм». Охват </w:t>
      </w:r>
      <w:r>
        <w:rPr>
          <w:sz w:val="26"/>
          <w:szCs w:val="26"/>
        </w:rPr>
        <w:t>а</w:t>
      </w:r>
      <w:r w:rsidRPr="00C0528E">
        <w:rPr>
          <w:sz w:val="26"/>
          <w:szCs w:val="26"/>
        </w:rPr>
        <w:t>удитории - 26 чел.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 xml:space="preserve">03.09.2021 г. Библиочеллендж «Мы против террора» </w:t>
      </w:r>
      <w:r w:rsidRPr="00C0528E">
        <w:rPr>
          <w:i/>
          <w:sz w:val="26"/>
          <w:szCs w:val="26"/>
        </w:rPr>
        <w:t xml:space="preserve">(3 сентября – День солидарности в борьбе с терроризмом). </w:t>
      </w:r>
      <w:r w:rsidRPr="00C0528E">
        <w:rPr>
          <w:sz w:val="26"/>
          <w:szCs w:val="26"/>
        </w:rPr>
        <w:t>Охват аудитории - 68 чел.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15.09.2021 г. Урок-предупреждение «Островок безопасности». Охват аудитории -34 чел.</w:t>
      </w:r>
    </w:p>
    <w:p w:rsidR="00C0528E" w:rsidRPr="00C0528E" w:rsidRDefault="00C0528E" w:rsidP="00C0528E">
      <w:pPr>
        <w:jc w:val="both"/>
        <w:rPr>
          <w:color w:val="FF0000"/>
          <w:sz w:val="26"/>
          <w:szCs w:val="26"/>
        </w:rPr>
      </w:pPr>
      <w:r w:rsidRPr="00C0528E">
        <w:rPr>
          <w:sz w:val="26"/>
          <w:szCs w:val="26"/>
        </w:rPr>
        <w:t xml:space="preserve">01.07-30.09.2021 г. Экскурсия по эколого-этнографической тропе «Жизнь в гармонии с природой». 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Проведено - 110 экскурсий. Охват аудитории – 615 человек.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МБУ Спортивная школа олимпийского резерва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С 13.09. по 17.09. проведены беседы с воспитанниками отделений бокса и вольной борьбы: - «Толерантность – что это такое». Приняло участие: отделение вольной борьбы - 63 чел., отделение бокса - 51 чел</w:t>
      </w:r>
    </w:p>
    <w:p w:rsidR="00C0528E" w:rsidRPr="00C0528E" w:rsidRDefault="00C0528E" w:rsidP="00C0528E">
      <w:pPr>
        <w:jc w:val="both"/>
        <w:rPr>
          <w:rFonts w:eastAsia="Calibri"/>
          <w:sz w:val="26"/>
          <w:szCs w:val="26"/>
        </w:rPr>
      </w:pPr>
      <w:r w:rsidRPr="00C0528E">
        <w:rPr>
          <w:rFonts w:eastAsia="Calibri"/>
          <w:sz w:val="26"/>
          <w:szCs w:val="26"/>
        </w:rPr>
        <w:t>- Беседа на тему: «Как вести себя в общественных местах» - 140 чел.</w:t>
      </w:r>
    </w:p>
    <w:p w:rsidR="00C0528E" w:rsidRPr="00C0528E" w:rsidRDefault="00C0528E" w:rsidP="00C0528E">
      <w:pPr>
        <w:jc w:val="both"/>
        <w:rPr>
          <w:rFonts w:eastAsia="Calibri"/>
          <w:sz w:val="26"/>
          <w:szCs w:val="26"/>
        </w:rPr>
      </w:pPr>
      <w:r w:rsidRPr="00C0528E">
        <w:rPr>
          <w:rFonts w:eastAsia="Calibri"/>
          <w:sz w:val="26"/>
          <w:szCs w:val="26"/>
        </w:rPr>
        <w:t xml:space="preserve">На базе МБУ Спортивная школа со спортсменами и воспитанниками проведены беседы: 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- Беседа на тему: «Как вести себя на улице» - охват 100 чел.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МАУ «Спортивный комплекс»</w:t>
      </w:r>
    </w:p>
    <w:p w:rsidR="00C0528E" w:rsidRPr="00C0528E" w:rsidRDefault="00C0528E" w:rsidP="00C0528E">
      <w:pPr>
        <w:ind w:firstLine="709"/>
        <w:jc w:val="both"/>
        <w:rPr>
          <w:rFonts w:eastAsia="Calibri"/>
          <w:b/>
          <w:bCs/>
          <w:spacing w:val="-1"/>
          <w:sz w:val="26"/>
          <w:szCs w:val="26"/>
          <w:lang w:eastAsia="en-US"/>
        </w:rPr>
      </w:pPr>
      <w:r w:rsidRPr="00C0528E">
        <w:rPr>
          <w:rFonts w:eastAsia="Calibri"/>
          <w:sz w:val="26"/>
          <w:szCs w:val="26"/>
        </w:rPr>
        <w:t>С 16 по 27 сентября 2021 года с воспитанниками отделений самбо, дзюдо, спортивной борьбы, шахмат проведены беседы, направленные на профилактику правонарушений. «Правила поведения в общественных местах» - 186 чел.</w:t>
      </w:r>
    </w:p>
    <w:p w:rsidR="004B42E9" w:rsidRPr="003A527B" w:rsidRDefault="004B42E9" w:rsidP="004B42E9">
      <w:pPr>
        <w:jc w:val="both"/>
        <w:rPr>
          <w:color w:val="FF0000"/>
          <w:sz w:val="26"/>
          <w:szCs w:val="26"/>
        </w:rPr>
      </w:pPr>
      <w:r w:rsidRPr="003A527B">
        <w:rPr>
          <w:sz w:val="26"/>
          <w:szCs w:val="26"/>
        </w:rPr>
        <w:t xml:space="preserve">           В 3 квартале 2021 года в общеобразовательных организациях проведены профилактические беседы, лекции среди несовершеннолетних, обучающихся с 1-11 классы по профилактике правонарушений несовершеннолетних, в соответствии с возрастными особенностями детей, в том числе направленные на предотвращение фактов пропаганды и распространения криминальной идеологии, создания </w:t>
      </w:r>
      <w:r w:rsidRPr="003A527B">
        <w:rPr>
          <w:sz w:val="26"/>
          <w:szCs w:val="26"/>
        </w:rPr>
        <w:lastRenderedPageBreak/>
        <w:t xml:space="preserve">молодежных сообществ на основе криминальных субкультур. Охват детей составил 4 928 человек.    </w:t>
      </w:r>
    </w:p>
    <w:p w:rsidR="004B42E9" w:rsidRPr="003A527B" w:rsidRDefault="004B42E9" w:rsidP="003A527B">
      <w:pPr>
        <w:ind w:firstLine="708"/>
        <w:jc w:val="both"/>
        <w:rPr>
          <w:sz w:val="26"/>
          <w:szCs w:val="26"/>
        </w:rPr>
      </w:pPr>
      <w:r w:rsidRPr="003A527B">
        <w:rPr>
          <w:sz w:val="26"/>
          <w:szCs w:val="26"/>
        </w:rPr>
        <w:t xml:space="preserve">В сентябре проведены инструктажи с обучающимися 1-11 классов: «Профилактика детского травматизма», «Профилактика ДТП с участием детей и детей-пассажиров», «Профилактика негативных ситуаций во дворе, на улице, дома, в общественных местах, школе», «Правила безопасности на строящихся и заброшенных объектах», занятия с элементами тренинга «Дети улиц», охват по </w:t>
      </w:r>
      <w:r w:rsidR="003A527B" w:rsidRPr="003A527B">
        <w:rPr>
          <w:sz w:val="26"/>
          <w:szCs w:val="26"/>
        </w:rPr>
        <w:t>мероприятиям составил</w:t>
      </w:r>
      <w:r w:rsidRPr="003A527B">
        <w:rPr>
          <w:sz w:val="26"/>
          <w:szCs w:val="26"/>
        </w:rPr>
        <w:t xml:space="preserve"> 4 527 человек.</w:t>
      </w:r>
    </w:p>
    <w:p w:rsidR="004B42E9" w:rsidRPr="003A527B" w:rsidRDefault="004B42E9" w:rsidP="003A527B">
      <w:pPr>
        <w:ind w:firstLine="708"/>
        <w:jc w:val="both"/>
        <w:rPr>
          <w:sz w:val="26"/>
          <w:szCs w:val="26"/>
        </w:rPr>
      </w:pPr>
      <w:r w:rsidRPr="003A527B">
        <w:rPr>
          <w:sz w:val="26"/>
          <w:szCs w:val="26"/>
        </w:rPr>
        <w:t>С обучающимися 5-11 классов проведены беседы-лекции об административной и уголовной ответственности с приглашением инспекторов ПДН ОМВД России по городу Пыть-Яху с целью профилактики самовольных уходов несовершеннолетних, охват детей составил 2 653 человека.</w:t>
      </w:r>
    </w:p>
    <w:p w:rsidR="004B42E9" w:rsidRPr="003A527B" w:rsidRDefault="004B42E9" w:rsidP="003A527B">
      <w:pPr>
        <w:ind w:firstLine="708"/>
        <w:jc w:val="both"/>
        <w:rPr>
          <w:sz w:val="26"/>
          <w:szCs w:val="26"/>
        </w:rPr>
      </w:pPr>
      <w:r w:rsidRPr="003A527B">
        <w:rPr>
          <w:sz w:val="26"/>
          <w:szCs w:val="26"/>
        </w:rPr>
        <w:t xml:space="preserve"> 21.09.2021 во всех образовательных организациях города проведены инструктажи «Правила поведения в условиях возникновения террористической опасности» с обучающимися 1-11 классов с охватом 4 929 человек.</w:t>
      </w:r>
    </w:p>
    <w:p w:rsidR="004B42E9" w:rsidRPr="003A527B" w:rsidRDefault="004B42E9" w:rsidP="003A527B">
      <w:pPr>
        <w:ind w:firstLine="708"/>
        <w:jc w:val="both"/>
        <w:rPr>
          <w:sz w:val="26"/>
          <w:szCs w:val="26"/>
        </w:rPr>
      </w:pPr>
      <w:r w:rsidRPr="003A527B">
        <w:rPr>
          <w:sz w:val="26"/>
          <w:szCs w:val="26"/>
        </w:rPr>
        <w:t xml:space="preserve">04.10.2021 на базе МБОУ СОШ № 4 </w:t>
      </w:r>
      <w:r w:rsidR="003A527B" w:rsidRPr="003A527B">
        <w:rPr>
          <w:sz w:val="26"/>
          <w:szCs w:val="26"/>
        </w:rPr>
        <w:t>проведено занятие</w:t>
      </w:r>
      <w:r w:rsidRPr="003A527B">
        <w:rPr>
          <w:sz w:val="26"/>
          <w:szCs w:val="26"/>
        </w:rPr>
        <w:t xml:space="preserve"> с обучающимися 10 классов «Гражданская оборона» с представителем МЧС Батаевым И.И, охват детей составил 19 человек.</w:t>
      </w:r>
    </w:p>
    <w:p w:rsidR="004B42E9" w:rsidRPr="003A527B" w:rsidRDefault="004B42E9" w:rsidP="003A527B">
      <w:pPr>
        <w:widowControl w:val="0"/>
        <w:wordWrap w:val="0"/>
        <w:ind w:right="-1" w:firstLine="708"/>
        <w:rPr>
          <w:rFonts w:eastAsia="№Е"/>
          <w:sz w:val="26"/>
          <w:szCs w:val="26"/>
        </w:rPr>
      </w:pPr>
      <w:r w:rsidRPr="003A527B">
        <w:rPr>
          <w:rFonts w:eastAsia="№Е"/>
          <w:sz w:val="26"/>
          <w:szCs w:val="26"/>
        </w:rPr>
        <w:t xml:space="preserve">Проведен </w:t>
      </w:r>
      <w:r w:rsidR="003A527B" w:rsidRPr="003A527B">
        <w:rPr>
          <w:rFonts w:eastAsia="№Е"/>
          <w:sz w:val="26"/>
          <w:szCs w:val="26"/>
        </w:rPr>
        <w:t>митинг,</w:t>
      </w:r>
      <w:r w:rsidRPr="003A527B">
        <w:rPr>
          <w:rFonts w:eastAsia="№Е"/>
          <w:sz w:val="26"/>
          <w:szCs w:val="26"/>
        </w:rPr>
        <w:t xml:space="preserve"> посвященный Дню солидарности в борьбе с терроризмом: «Слезы Беслана»</w:t>
      </w:r>
    </w:p>
    <w:p w:rsidR="004B42E9" w:rsidRPr="003A527B" w:rsidRDefault="004B42E9" w:rsidP="003A527B">
      <w:pPr>
        <w:ind w:firstLine="708"/>
        <w:jc w:val="both"/>
        <w:rPr>
          <w:sz w:val="26"/>
          <w:szCs w:val="26"/>
        </w:rPr>
      </w:pPr>
      <w:r w:rsidRPr="003A527B">
        <w:rPr>
          <w:color w:val="000000" w:themeColor="text1"/>
          <w:sz w:val="26"/>
          <w:szCs w:val="26"/>
        </w:rPr>
        <w:t xml:space="preserve">23.09.2021г. на базе МБОУ СОШ № 5 в 7 классах прошла акция для несовершеннолетних «Небо общее для всех». Цель - профилактика экстремизма и терроризма в подростковой среде, профилактика правонарушений среди несовершеннолетних. Охват составил- 127 человек. Раздача информационных </w:t>
      </w:r>
      <w:r w:rsidR="003A527B" w:rsidRPr="003A527B">
        <w:rPr>
          <w:color w:val="000000" w:themeColor="text1"/>
          <w:sz w:val="26"/>
          <w:szCs w:val="26"/>
        </w:rPr>
        <w:t>буклетов «</w:t>
      </w:r>
      <w:r w:rsidRPr="003A527B">
        <w:rPr>
          <w:color w:val="000000" w:themeColor="text1"/>
          <w:sz w:val="26"/>
          <w:szCs w:val="26"/>
        </w:rPr>
        <w:t>Экстремизм угроза обществу» в количестве 127 штук.</w:t>
      </w:r>
    </w:p>
    <w:p w:rsidR="003A527B" w:rsidRPr="003A527B" w:rsidRDefault="004B42E9" w:rsidP="003A527B">
      <w:pPr>
        <w:ind w:firstLine="708"/>
        <w:jc w:val="both"/>
        <w:rPr>
          <w:color w:val="000000" w:themeColor="text1"/>
          <w:sz w:val="26"/>
          <w:szCs w:val="26"/>
        </w:rPr>
      </w:pPr>
      <w:r w:rsidRPr="003A527B">
        <w:rPr>
          <w:color w:val="000000" w:themeColor="text1"/>
          <w:sz w:val="26"/>
          <w:szCs w:val="26"/>
        </w:rPr>
        <w:t>01.07.2021</w:t>
      </w:r>
      <w:r w:rsidR="003A527B">
        <w:rPr>
          <w:color w:val="000000" w:themeColor="text1"/>
          <w:sz w:val="26"/>
          <w:szCs w:val="26"/>
        </w:rPr>
        <w:t xml:space="preserve"> </w:t>
      </w:r>
      <w:r w:rsidRPr="003A527B">
        <w:rPr>
          <w:color w:val="000000" w:themeColor="text1"/>
          <w:sz w:val="26"/>
          <w:szCs w:val="26"/>
        </w:rPr>
        <w:t>состоялся совместный рейд специалистов МБУ Центра «Современник» со специалистами ЦЗН и КДК «Факел». Охват составил - 7 семей. Предоставлена информация по летней оздоровительной кампании, трудоустройство несовершеннолетних, информация о работе дворовых клубов по месту жительства, раздача информационных буклетов по профилактике</w:t>
      </w:r>
      <w:r w:rsidR="003A527B" w:rsidRPr="003A527B">
        <w:rPr>
          <w:color w:val="000000" w:themeColor="text1"/>
        </w:rPr>
        <w:t xml:space="preserve"> </w:t>
      </w:r>
      <w:r w:rsidR="003A527B" w:rsidRPr="003A527B">
        <w:rPr>
          <w:color w:val="000000" w:themeColor="text1"/>
          <w:sz w:val="26"/>
          <w:szCs w:val="26"/>
        </w:rPr>
        <w:t>правонарушений и употребления ПАВ среди несовершеннолетних.</w:t>
      </w:r>
    </w:p>
    <w:p w:rsidR="003A527B" w:rsidRPr="003A527B" w:rsidRDefault="003A527B" w:rsidP="003A527B">
      <w:pPr>
        <w:ind w:firstLine="708"/>
        <w:jc w:val="both"/>
        <w:rPr>
          <w:color w:val="000000" w:themeColor="text1"/>
          <w:sz w:val="26"/>
          <w:szCs w:val="26"/>
        </w:rPr>
      </w:pPr>
      <w:r w:rsidRPr="003A527B">
        <w:rPr>
          <w:color w:val="000000" w:themeColor="text1"/>
          <w:sz w:val="26"/>
          <w:szCs w:val="26"/>
        </w:rPr>
        <w:t>04.08.2021 проведена акция для несовершеннолетних «Все в твоих руках» (профилактика правонарушений среди несовершеннолетних) - раздача информационных буклетов в микрорайонах города. Охват составил – 35 шт.</w:t>
      </w:r>
    </w:p>
    <w:p w:rsidR="003A527B" w:rsidRPr="003A527B" w:rsidRDefault="003A527B" w:rsidP="003A527B">
      <w:pPr>
        <w:ind w:firstLine="708"/>
        <w:jc w:val="both"/>
        <w:rPr>
          <w:color w:val="000000" w:themeColor="text1"/>
          <w:sz w:val="26"/>
          <w:szCs w:val="26"/>
        </w:rPr>
      </w:pPr>
      <w:r w:rsidRPr="003A527B">
        <w:rPr>
          <w:color w:val="000000" w:themeColor="text1"/>
          <w:sz w:val="26"/>
          <w:szCs w:val="26"/>
        </w:rPr>
        <w:t>05.08.2021 с целью проверки по месту жительства несовершеннолетних, находящихся в социально опасном положении, с целью организации их занятости в период летних каникул и профилактики правонарушений - состоялся совместный рейд специалистов МБУ Центра «Современник» со специалистами ЦЗН и КДК «Факел». Охват составил- 8 семей. Предоставлена информация по летней оздоровительной кампании, трудоустройство несовершеннолетних, информация о работе дворовых клубов по месту жительства, раздача информационных буклетов по профилактике правонарушений и употребления ПАВ среди несовершеннолетних.</w:t>
      </w:r>
    </w:p>
    <w:p w:rsidR="003A527B" w:rsidRPr="003A527B" w:rsidRDefault="003A527B" w:rsidP="003A527B">
      <w:pPr>
        <w:ind w:firstLine="708"/>
        <w:jc w:val="both"/>
        <w:rPr>
          <w:color w:val="000000" w:themeColor="text1"/>
          <w:sz w:val="26"/>
          <w:szCs w:val="26"/>
        </w:rPr>
      </w:pPr>
      <w:r w:rsidRPr="003A527B">
        <w:rPr>
          <w:color w:val="000000" w:themeColor="text1"/>
          <w:sz w:val="26"/>
          <w:szCs w:val="26"/>
        </w:rPr>
        <w:t>12.08.2021 на базе МБОУ СОШ № 5 проведена профилактическая беседа «Я и мои виртуальные друзья». Цель: безопасное поведение в социальных сетях, профилактика вербовки несовершеннолетних через социальные сети в экстремистские молодёжные группировки. Охват составил- 23 человека.</w:t>
      </w:r>
    </w:p>
    <w:p w:rsidR="00C0528E" w:rsidRPr="003A527B" w:rsidRDefault="003A527B" w:rsidP="003A527B">
      <w:pPr>
        <w:ind w:firstLine="709"/>
        <w:jc w:val="both"/>
        <w:rPr>
          <w:rFonts w:eastAsia="Calibri"/>
          <w:b/>
          <w:bCs/>
          <w:spacing w:val="-1"/>
          <w:sz w:val="26"/>
          <w:szCs w:val="26"/>
          <w:lang w:eastAsia="en-US"/>
        </w:rPr>
      </w:pPr>
      <w:r w:rsidRPr="003A527B">
        <w:rPr>
          <w:color w:val="000000" w:themeColor="text1"/>
          <w:sz w:val="26"/>
          <w:szCs w:val="26"/>
        </w:rPr>
        <w:lastRenderedPageBreak/>
        <w:t>03.09.2021г. состоялась выставка рисунков «Жизнь без террора». Охват составил – 20 рисунков. Размещена статья на официальный сайт МБУ Центра «Современник», «Мы- молодые!».</w:t>
      </w:r>
    </w:p>
    <w:p w:rsidR="00F31749" w:rsidRDefault="00F31749" w:rsidP="000231D1">
      <w:pPr>
        <w:ind w:firstLine="709"/>
        <w:jc w:val="both"/>
        <w:rPr>
          <w:b/>
          <w:sz w:val="26"/>
          <w:szCs w:val="26"/>
        </w:rPr>
      </w:pPr>
      <w:r w:rsidRPr="003A527B">
        <w:rPr>
          <w:b/>
          <w:sz w:val="26"/>
          <w:szCs w:val="26"/>
        </w:rPr>
        <w:t>Тематическая социальная реклама в сфере безопасности дорожного движения:</w:t>
      </w:r>
    </w:p>
    <w:p w:rsidR="00F40D00" w:rsidRPr="00F31749" w:rsidRDefault="00F40D00" w:rsidP="00F40D00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20.01.2021, 25.01.2021 Проведены беседы о ПДД «Уроки светофора». Количество принявших участие - 115 обучающихся.</w:t>
      </w:r>
    </w:p>
    <w:p w:rsidR="00F40D00" w:rsidRPr="00F31749" w:rsidRDefault="00F40D00" w:rsidP="00F40D00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13.03.2021 Беседа «Будьте осторожны на железной дороге» -12 обучающихся.</w:t>
      </w:r>
    </w:p>
    <w:p w:rsidR="00F40D00" w:rsidRPr="00F31749" w:rsidRDefault="00F40D00" w:rsidP="00F40D00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02.06.2021 Беседа с детьми, посещающими площадку кратковременного пребывания по теме: «Правила безопасности детей в летний период» в том числе и по безопасности дорожного движения. Охват аудитории – 20 человек.</w:t>
      </w:r>
    </w:p>
    <w:p w:rsidR="00F40D00" w:rsidRPr="00F31749" w:rsidRDefault="00F40D00" w:rsidP="00F40D00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04.06.2021 Информационная закладка «Безопасный путь домой» распространена среди пользователей библиотек в количестве - 40 экз.</w:t>
      </w:r>
    </w:p>
    <w:p w:rsidR="00F40D00" w:rsidRPr="00F31749" w:rsidRDefault="00F40D00" w:rsidP="00F40D00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21.06.2021 «В гостях у Пети Светофорова» игровая программа по правилам дорожного движения. Охват аудитории – 5 человек.</w:t>
      </w:r>
    </w:p>
    <w:p w:rsidR="00F40D00" w:rsidRPr="00F31749" w:rsidRDefault="00F40D00" w:rsidP="00F40D00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Всего по данному направлению проведено 6 мероприятий с охватом аудитории – 152 человек с распространение 40 экземпляров памяток.</w:t>
      </w:r>
    </w:p>
    <w:p w:rsidR="00C0528E" w:rsidRPr="00C0528E" w:rsidRDefault="00C0528E" w:rsidP="00F40D00">
      <w:pPr>
        <w:ind w:firstLine="708"/>
        <w:jc w:val="both"/>
        <w:rPr>
          <w:sz w:val="26"/>
          <w:szCs w:val="26"/>
        </w:rPr>
      </w:pPr>
      <w:r w:rsidRPr="00C0528E">
        <w:rPr>
          <w:sz w:val="26"/>
          <w:szCs w:val="26"/>
        </w:rPr>
        <w:t>11.09.2021 г.- Беседа – «Я соблюдаю ПДД» -  11 обуч.</w:t>
      </w:r>
      <w:r w:rsidRPr="00C0528E">
        <w:rPr>
          <w:sz w:val="26"/>
          <w:szCs w:val="26"/>
        </w:rPr>
        <w:tab/>
      </w:r>
    </w:p>
    <w:p w:rsidR="00C0528E" w:rsidRPr="00C0528E" w:rsidRDefault="00C0528E" w:rsidP="00F40D00">
      <w:pPr>
        <w:ind w:firstLine="708"/>
        <w:jc w:val="both"/>
        <w:rPr>
          <w:sz w:val="26"/>
          <w:szCs w:val="26"/>
        </w:rPr>
      </w:pPr>
      <w:r w:rsidRPr="00C0528E">
        <w:rPr>
          <w:sz w:val="26"/>
          <w:szCs w:val="26"/>
        </w:rPr>
        <w:t>11.09.2021 г.- Беседа «Осторожно, дорога!!!» - 11 обуч.</w:t>
      </w:r>
    </w:p>
    <w:p w:rsidR="00C0528E" w:rsidRPr="00C0528E" w:rsidRDefault="00C0528E" w:rsidP="00F40D00">
      <w:pPr>
        <w:ind w:firstLine="708"/>
        <w:jc w:val="both"/>
        <w:rPr>
          <w:sz w:val="26"/>
          <w:szCs w:val="26"/>
        </w:rPr>
      </w:pPr>
      <w:r w:rsidRPr="00C0528E">
        <w:rPr>
          <w:sz w:val="26"/>
          <w:szCs w:val="26"/>
        </w:rPr>
        <w:t>25.09.2021 г.- Беседа «Я- примерный пешеход!» - 16 обуч.</w:t>
      </w:r>
      <w:r w:rsidRPr="00C0528E">
        <w:rPr>
          <w:sz w:val="26"/>
          <w:szCs w:val="26"/>
        </w:rPr>
        <w:tab/>
      </w:r>
    </w:p>
    <w:p w:rsidR="00C0528E" w:rsidRPr="00C0528E" w:rsidRDefault="00C0528E" w:rsidP="00C0528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0528E">
        <w:rPr>
          <w:sz w:val="26"/>
          <w:szCs w:val="26"/>
        </w:rPr>
        <w:t xml:space="preserve">На официальном сайте МАУК «КДЦ» (ссылка: </w:t>
      </w:r>
      <w:hyperlink r:id="rId5" w:history="1">
        <w:r w:rsidRPr="00C0528E">
          <w:rPr>
            <w:rStyle w:val="a6"/>
            <w:sz w:val="26"/>
            <w:szCs w:val="26"/>
          </w:rPr>
          <w:t>http://mauk-kdc.ru</w:t>
        </w:r>
      </w:hyperlink>
      <w:r w:rsidRPr="00C0528E">
        <w:rPr>
          <w:sz w:val="26"/>
          <w:szCs w:val="26"/>
        </w:rPr>
        <w:t>) имеется раздел «Безопасность детей» в данном разделе размещается информация по профилактике и безопасности ПДД детей.</w:t>
      </w:r>
    </w:p>
    <w:p w:rsidR="00C0528E" w:rsidRPr="00C0528E" w:rsidRDefault="00C0528E" w:rsidP="00BE46E4">
      <w:pPr>
        <w:ind w:firstLine="708"/>
        <w:jc w:val="both"/>
        <w:rPr>
          <w:sz w:val="26"/>
          <w:szCs w:val="26"/>
        </w:rPr>
      </w:pPr>
      <w:r w:rsidRPr="00C0528E">
        <w:rPr>
          <w:sz w:val="26"/>
          <w:szCs w:val="26"/>
        </w:rPr>
        <w:t>04.08, 05.08, 06.08.2021 г. (3) Познавательно - игровая программа «В мир прекрасный по дороге безопасной». Охват аудитории - 95 чел.</w:t>
      </w:r>
    </w:p>
    <w:p w:rsidR="00C0528E" w:rsidRPr="00C0528E" w:rsidRDefault="00C0528E" w:rsidP="00BE46E4">
      <w:pPr>
        <w:ind w:firstLine="708"/>
        <w:jc w:val="both"/>
        <w:rPr>
          <w:sz w:val="26"/>
          <w:szCs w:val="26"/>
        </w:rPr>
      </w:pPr>
      <w:r w:rsidRPr="00C0528E">
        <w:rPr>
          <w:sz w:val="26"/>
          <w:szCs w:val="26"/>
        </w:rPr>
        <w:t>22.09.2021 г. Урок-игра «Дорожный калейдоскоп». Охват аудитории -23 чел.</w:t>
      </w:r>
    </w:p>
    <w:p w:rsidR="00C0528E" w:rsidRPr="00C0528E" w:rsidRDefault="00C0528E" w:rsidP="00BE46E4">
      <w:pPr>
        <w:ind w:firstLine="708"/>
        <w:jc w:val="both"/>
        <w:rPr>
          <w:sz w:val="26"/>
          <w:szCs w:val="26"/>
        </w:rPr>
      </w:pPr>
      <w:r w:rsidRPr="00C0528E">
        <w:rPr>
          <w:sz w:val="26"/>
          <w:szCs w:val="26"/>
        </w:rPr>
        <w:t>13.09. лекция на тему: «Безопасность дорожного движения», консультации по корректировке маршрутов безопасного движения вблизи объектов учреждения» - 240 чел.</w:t>
      </w:r>
    </w:p>
    <w:p w:rsidR="00C0528E" w:rsidRPr="00C0528E" w:rsidRDefault="00C0528E" w:rsidP="00BE46E4">
      <w:pPr>
        <w:ind w:firstLine="708"/>
        <w:jc w:val="both"/>
        <w:rPr>
          <w:sz w:val="26"/>
          <w:szCs w:val="26"/>
        </w:rPr>
      </w:pPr>
      <w:r w:rsidRPr="00C0528E">
        <w:rPr>
          <w:sz w:val="26"/>
          <w:szCs w:val="26"/>
        </w:rPr>
        <w:t xml:space="preserve">С 14.09. по 20.09. беседы на тему: 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«Дорожные знаки», «Безопасная дорога» - Охват – 60 чел.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Охват воспитанников – 300 восп.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rFonts w:eastAsia="Calibri"/>
          <w:sz w:val="26"/>
          <w:szCs w:val="26"/>
        </w:rPr>
        <w:t>МБУ Спортивная школа олимпийского резерва</w:t>
      </w:r>
    </w:p>
    <w:p w:rsidR="00C0528E" w:rsidRPr="00C0528E" w:rsidRDefault="00C0528E" w:rsidP="008A58CC">
      <w:pPr>
        <w:ind w:firstLine="708"/>
        <w:jc w:val="both"/>
        <w:rPr>
          <w:sz w:val="26"/>
          <w:szCs w:val="26"/>
        </w:rPr>
      </w:pPr>
      <w:r w:rsidRPr="00C0528E">
        <w:rPr>
          <w:sz w:val="26"/>
          <w:szCs w:val="26"/>
        </w:rPr>
        <w:t>В период с 06.09. по 01.10 проводились лекции на тему: «Безопасность дорожного движения», консультации по корректировке маршрутов безопасного движения вблизи объектов учреждения» - охват 240 чел.</w:t>
      </w:r>
    </w:p>
    <w:p w:rsidR="008A58CC" w:rsidRPr="008A58CC" w:rsidRDefault="008A58CC" w:rsidP="008A58C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A58CC">
        <w:rPr>
          <w:sz w:val="26"/>
          <w:szCs w:val="26"/>
        </w:rPr>
        <w:t xml:space="preserve">Во всех образовательных организациях в социальных сетях на начало учебного года размещены памятки для детей и родителей по правилам дорожного движения. С обучающимся начальных классов, а также 5-11 классов проведены инструктажи по безопасной дороге в школу и обратно домой, охват детей составил 1 452 человека, проведены </w:t>
      </w:r>
      <w:r w:rsidRPr="008A58CC">
        <w:rPr>
          <w:sz w:val="26"/>
          <w:szCs w:val="26"/>
          <w:lang w:eastAsia="en-US"/>
        </w:rPr>
        <w:t>классные часы на тему «Неделя безопасности», р</w:t>
      </w:r>
      <w:r w:rsidRPr="008A58CC">
        <w:rPr>
          <w:sz w:val="26"/>
          <w:szCs w:val="26"/>
        </w:rPr>
        <w:t>аспространены листовки детям-пешеходам и водителям.</w:t>
      </w:r>
    </w:p>
    <w:p w:rsidR="008A58CC" w:rsidRPr="008A58CC" w:rsidRDefault="008A58CC" w:rsidP="008A58C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8A58CC">
        <w:rPr>
          <w:sz w:val="26"/>
          <w:szCs w:val="26"/>
        </w:rPr>
        <w:t>Проведена акция «Внимание, дети!».</w:t>
      </w:r>
    </w:p>
    <w:p w:rsidR="00451041" w:rsidRDefault="008A58CC" w:rsidP="008A58CC">
      <w:pPr>
        <w:ind w:firstLine="708"/>
        <w:jc w:val="both"/>
        <w:rPr>
          <w:bCs/>
          <w:iCs/>
          <w:color w:val="000000"/>
          <w:sz w:val="26"/>
          <w:szCs w:val="26"/>
          <w:shd w:val="clear" w:color="auto" w:fill="FFFFFF"/>
          <w:lang w:eastAsia="en-US"/>
        </w:rPr>
      </w:pPr>
      <w:r w:rsidRPr="008A58CC">
        <w:rPr>
          <w:sz w:val="26"/>
          <w:szCs w:val="26"/>
          <w:lang w:eastAsia="en-US"/>
        </w:rPr>
        <w:t xml:space="preserve">В сентябре в рамках акции «Безопасность дорожного движения» проведена профилактическая беседа о правилах дорожного движения с инспектором </w:t>
      </w:r>
      <w:r w:rsidRPr="008A58CC">
        <w:rPr>
          <w:bCs/>
          <w:iCs/>
          <w:color w:val="000000"/>
          <w:sz w:val="26"/>
          <w:szCs w:val="26"/>
          <w:shd w:val="clear" w:color="auto" w:fill="FFFFFF"/>
          <w:lang w:eastAsia="en-US"/>
        </w:rPr>
        <w:t xml:space="preserve">отдела </w:t>
      </w:r>
      <w:r w:rsidR="003A527B" w:rsidRPr="008A58CC">
        <w:rPr>
          <w:bCs/>
          <w:iCs/>
          <w:color w:val="000000"/>
          <w:sz w:val="26"/>
          <w:szCs w:val="26"/>
          <w:shd w:val="clear" w:color="auto" w:fill="FFFFFF"/>
          <w:lang w:eastAsia="en-US"/>
        </w:rPr>
        <w:t>ОГИБДД ОМВД</w:t>
      </w:r>
      <w:r w:rsidRPr="008A58CC">
        <w:rPr>
          <w:bCs/>
          <w:iCs/>
          <w:color w:val="000000"/>
          <w:sz w:val="26"/>
          <w:szCs w:val="26"/>
          <w:shd w:val="clear" w:color="auto" w:fill="FFFFFF"/>
          <w:lang w:eastAsia="en-US"/>
        </w:rPr>
        <w:t xml:space="preserve"> России по г. Пыть-Яху.</w:t>
      </w:r>
    </w:p>
    <w:p w:rsidR="00D80DCC" w:rsidRPr="00C0528E" w:rsidRDefault="00D80DCC" w:rsidP="00D80DCC">
      <w:pPr>
        <w:ind w:firstLine="708"/>
        <w:jc w:val="both"/>
        <w:rPr>
          <w:b/>
          <w:sz w:val="26"/>
          <w:szCs w:val="26"/>
        </w:rPr>
      </w:pPr>
      <w:r w:rsidRPr="00C0528E">
        <w:rPr>
          <w:b/>
          <w:sz w:val="26"/>
          <w:szCs w:val="26"/>
        </w:rPr>
        <w:t>Проведение всероссийского Дня Трезвости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lastRenderedPageBreak/>
        <w:t xml:space="preserve">11.09.2021г. </w:t>
      </w:r>
      <w:r>
        <w:rPr>
          <w:sz w:val="26"/>
          <w:szCs w:val="26"/>
        </w:rPr>
        <w:t>Флеш</w:t>
      </w:r>
      <w:r w:rsidRPr="00C0528E">
        <w:rPr>
          <w:sz w:val="26"/>
          <w:szCs w:val="26"/>
        </w:rPr>
        <w:t xml:space="preserve">моб «У тебя есть выбор» </w:t>
      </w:r>
      <w:r w:rsidRPr="00C0528E">
        <w:rPr>
          <w:i/>
          <w:sz w:val="26"/>
          <w:szCs w:val="26"/>
        </w:rPr>
        <w:t>(11 сентября – Всероссийский день трезвости.).</w:t>
      </w:r>
      <w:r w:rsidRPr="00C0528E">
        <w:rPr>
          <w:sz w:val="26"/>
          <w:szCs w:val="26"/>
        </w:rPr>
        <w:t xml:space="preserve"> Охват аудитории -38 чел.</w:t>
      </w:r>
    </w:p>
    <w:p w:rsidR="00C0528E" w:rsidRPr="00C0528E" w:rsidRDefault="00C0528E" w:rsidP="00C0528E">
      <w:pPr>
        <w:pStyle w:val="ab"/>
        <w:jc w:val="both"/>
        <w:rPr>
          <w:rFonts w:ascii="Times New Roman" w:hAnsi="Times New Roman"/>
          <w:sz w:val="26"/>
          <w:szCs w:val="26"/>
        </w:rPr>
      </w:pPr>
      <w:r w:rsidRPr="00C0528E">
        <w:rPr>
          <w:rFonts w:ascii="Times New Roman" w:hAnsi="Times New Roman"/>
          <w:sz w:val="26"/>
          <w:szCs w:val="26"/>
        </w:rPr>
        <w:t>11.09.2021 года «Живите трезво» танцевально – развлекательная программа в рамках проведения Всероссийского дня трезвости. Охват аудитории составил 18 человек.</w:t>
      </w:r>
    </w:p>
    <w:p w:rsidR="00C0528E" w:rsidRPr="00C0528E" w:rsidRDefault="00BE46E4" w:rsidP="00C0528E">
      <w:pPr>
        <w:jc w:val="both"/>
        <w:rPr>
          <w:sz w:val="26"/>
          <w:szCs w:val="26"/>
        </w:rPr>
      </w:pPr>
      <w:r w:rsidRPr="00C0528E">
        <w:rPr>
          <w:color w:val="000000"/>
          <w:sz w:val="26"/>
          <w:szCs w:val="26"/>
        </w:rPr>
        <w:t xml:space="preserve"> </w:t>
      </w:r>
      <w:r w:rsidR="00C0528E" w:rsidRPr="00C0528E">
        <w:rPr>
          <w:color w:val="000000"/>
          <w:sz w:val="26"/>
          <w:szCs w:val="26"/>
        </w:rPr>
        <w:t>«Влияние алкоголя, табакокурения и наркомании на организм подростка» - охват – 120 чел.</w:t>
      </w:r>
    </w:p>
    <w:p w:rsidR="00D80DCC" w:rsidRPr="00C0528E" w:rsidRDefault="003A527B" w:rsidP="00C0528E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>2</w:t>
      </w:r>
      <w:r w:rsidR="00C0528E" w:rsidRPr="00C0528E">
        <w:rPr>
          <w:sz w:val="26"/>
          <w:szCs w:val="26"/>
        </w:rPr>
        <w:t>5.09.2021 г. проведена велоэстафета с элементами триатлона</w:t>
      </w:r>
      <w:r>
        <w:rPr>
          <w:sz w:val="26"/>
          <w:szCs w:val="26"/>
        </w:rPr>
        <w:t>, приуроченная к дню трезвости.</w:t>
      </w:r>
      <w:r w:rsidR="00FE0CD3">
        <w:rPr>
          <w:sz w:val="26"/>
          <w:szCs w:val="26"/>
        </w:rPr>
        <w:t xml:space="preserve"> Охват аудитории-43 человека.</w:t>
      </w:r>
    </w:p>
    <w:p w:rsidR="008A58CC" w:rsidRPr="008A58CC" w:rsidRDefault="008A58CC" w:rsidP="008A58CC">
      <w:pPr>
        <w:pStyle w:val="ab"/>
        <w:rPr>
          <w:rFonts w:ascii="Times New Roman" w:hAnsi="Times New Roman"/>
          <w:sz w:val="26"/>
          <w:szCs w:val="26"/>
        </w:rPr>
      </w:pPr>
      <w:r w:rsidRPr="008A58CC">
        <w:rPr>
          <w:rFonts w:ascii="Times New Roman" w:hAnsi="Times New Roman"/>
          <w:sz w:val="26"/>
          <w:szCs w:val="26"/>
        </w:rPr>
        <w:t>Освещение на официальном сайте ВК «Школа здоровой молодежи».</w:t>
      </w:r>
    </w:p>
    <w:p w:rsidR="008A58CC" w:rsidRPr="008A58CC" w:rsidRDefault="008A58CC" w:rsidP="008A58CC">
      <w:pPr>
        <w:pStyle w:val="ab"/>
        <w:ind w:firstLine="708"/>
        <w:jc w:val="both"/>
        <w:rPr>
          <w:rFonts w:ascii="Times New Roman" w:hAnsi="Times New Roman"/>
          <w:sz w:val="26"/>
          <w:szCs w:val="26"/>
        </w:rPr>
      </w:pPr>
      <w:r w:rsidRPr="008A58CC">
        <w:rPr>
          <w:rFonts w:ascii="Times New Roman" w:hAnsi="Times New Roman"/>
          <w:sz w:val="26"/>
          <w:szCs w:val="26"/>
        </w:rPr>
        <w:t xml:space="preserve">11.09.2021 года проведены классные часы с 1-11 классы приурочены к  </w:t>
      </w:r>
      <w:r w:rsidRPr="008A58CC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8A58CC">
        <w:rPr>
          <w:rFonts w:ascii="Times New Roman" w:hAnsi="Times New Roman"/>
          <w:sz w:val="26"/>
          <w:szCs w:val="26"/>
        </w:rPr>
        <w:t>всероссийскому Дню Трезвости, детьми подготовлены памятки и рисунки, проведен Единый классный час «Мир без алкоголя», охват детей составил 5321 человек.</w:t>
      </w:r>
    </w:p>
    <w:p w:rsidR="008A58CC" w:rsidRPr="008A58CC" w:rsidRDefault="0078056B" w:rsidP="008A58CC">
      <w:pPr>
        <w:pStyle w:val="ab"/>
        <w:jc w:val="both"/>
        <w:rPr>
          <w:rFonts w:ascii="Times New Roman" w:hAnsi="Times New Roman"/>
          <w:color w:val="005BD1"/>
          <w:sz w:val="26"/>
          <w:szCs w:val="26"/>
          <w:u w:val="single"/>
          <w:shd w:val="clear" w:color="auto" w:fill="FFFFFF"/>
        </w:rPr>
      </w:pPr>
      <w:hyperlink r:id="rId6" w:tgtFrame="_blank" w:history="1">
        <w:r w:rsidR="008A58CC" w:rsidRPr="008A58CC">
          <w:rPr>
            <w:rFonts w:ascii="Times New Roman" w:hAnsi="Times New Roman"/>
            <w:color w:val="005BD1"/>
            <w:sz w:val="26"/>
            <w:szCs w:val="26"/>
            <w:u w:val="single"/>
            <w:shd w:val="clear" w:color="auto" w:fill="FFFFFF"/>
          </w:rPr>
          <w:t>http://sch4.ucoz.ru/index/metodicheskie_materialy/0-569</w:t>
        </w:r>
      </w:hyperlink>
    </w:p>
    <w:p w:rsidR="00C0528E" w:rsidRDefault="008A58CC" w:rsidP="008A58CC">
      <w:pPr>
        <w:ind w:firstLine="709"/>
        <w:jc w:val="both"/>
        <w:rPr>
          <w:color w:val="000000" w:themeColor="text1"/>
          <w:sz w:val="26"/>
          <w:szCs w:val="26"/>
        </w:rPr>
      </w:pPr>
      <w:r w:rsidRPr="008A58CC">
        <w:rPr>
          <w:color w:val="000000" w:themeColor="text1"/>
          <w:sz w:val="26"/>
          <w:szCs w:val="26"/>
        </w:rPr>
        <w:t>11.09.2021г в 6 дворовых клубах города: «Ровесник», «Перекресток», «Мечта», «Планета», «Черемушки», «Солнечный остров» прошла профилактическая беседа «Алкоголь», «Факты и вымысел» приуроченная к Всероссийскому дню трезвости. Охват составил- 72 ребенка. Информация размещена на сайте «Мы- молодые!» .</w:t>
      </w:r>
    </w:p>
    <w:p w:rsidR="00E717C0" w:rsidRPr="00C0528E" w:rsidRDefault="00F31749" w:rsidP="00E717C0">
      <w:pPr>
        <w:shd w:val="clear" w:color="auto" w:fill="FFFFFF"/>
        <w:autoSpaceDE w:val="0"/>
        <w:autoSpaceDN w:val="0"/>
        <w:adjustRightInd w:val="0"/>
        <w:ind w:firstLine="708"/>
        <w:rPr>
          <w:b/>
          <w:sz w:val="26"/>
          <w:szCs w:val="26"/>
          <w:lang w:eastAsia="en-US"/>
        </w:rPr>
      </w:pPr>
      <w:r w:rsidRPr="00C0528E">
        <w:rPr>
          <w:b/>
          <w:sz w:val="26"/>
          <w:szCs w:val="26"/>
          <w:lang w:eastAsia="en-US"/>
        </w:rPr>
        <w:t>Организация и проведение лекций, семинаров, совещаний, конференций, реализация антинаркотических проектов с участием субъектов профилактики наркомании, в том числе общественности</w:t>
      </w:r>
      <w:r w:rsidR="00E717C0" w:rsidRPr="00C0528E">
        <w:rPr>
          <w:b/>
          <w:sz w:val="26"/>
          <w:szCs w:val="26"/>
          <w:lang w:eastAsia="en-US"/>
        </w:rPr>
        <w:t>:</w:t>
      </w:r>
    </w:p>
    <w:p w:rsidR="00BE46E4" w:rsidRPr="00F31749" w:rsidRDefault="00BE46E4" w:rsidP="00BE46E4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12.03.2021 МАУК «КЦ: библиотека-музей» проведена познавательная лекция «Как влияют наркотические вещества на подрастающее поколение». Охват аудитории – 5 человек.</w:t>
      </w:r>
    </w:p>
    <w:p w:rsidR="00BE46E4" w:rsidRPr="00F31749" w:rsidRDefault="00BE46E4" w:rsidP="00BE46E4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20.03.2021 Организован беседа «Мы за здоровое будущее» с обучающимися МБОУ ДО «Детская школа искусств» - 37 обуч.</w:t>
      </w:r>
    </w:p>
    <w:p w:rsidR="00BE46E4" w:rsidRPr="00F31749" w:rsidRDefault="00BE46E4" w:rsidP="00BE46E4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27.05.2021 Беседа с представителем ОМВД (1 человек) «Наркомания – болезнь и преступление. Ответственность за употребление, хранение и распространение наркотиков». Охват – 39 обуч.</w:t>
      </w:r>
    </w:p>
    <w:p w:rsidR="00BE46E4" w:rsidRPr="00F31749" w:rsidRDefault="00BE46E4" w:rsidP="00BE46E4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24.06.2021 «Дружба – чудесное слово» беседа с настоятелем прихода в честь святых мучеников и бессребреников Космы и Дамиана г. Пыть-Ях. Охват аудитории - 11 человек.</w:t>
      </w:r>
    </w:p>
    <w:p w:rsidR="00BE46E4" w:rsidRPr="00F31749" w:rsidRDefault="00BE46E4" w:rsidP="00BE46E4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Мероприятия направлены на пропаганду здорового образа жизни, воспитание негативного отношения к наркотикам.</w:t>
      </w:r>
    </w:p>
    <w:p w:rsidR="00BE46E4" w:rsidRPr="00E815D2" w:rsidRDefault="00BE46E4" w:rsidP="00BE46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Проведено 2 заседания Антинаркотической комиссии м.о.г.о. г. Пыть-Ях (Протокол № 1 от 17.03.2021, Протокол № 2 от 31.05.2021); проведено заседание рабочей встречи с общеобразовательными учреждениями г. Пыть-Яха (Протокол от 25.02.2021).</w:t>
      </w:r>
    </w:p>
    <w:p w:rsidR="00BE46E4" w:rsidRPr="006641C0" w:rsidRDefault="00BE46E4" w:rsidP="00BE46E4">
      <w:pPr>
        <w:ind w:right="-1"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Специалистами Управления по образованию во втором квартале 2021 года были проведены:</w:t>
      </w:r>
    </w:p>
    <w:p w:rsidR="00BE46E4" w:rsidRPr="006641C0" w:rsidRDefault="00BE46E4" w:rsidP="00BE46E4">
      <w:pPr>
        <w:ind w:right="-1"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05.04.2021 года совещание с заместителями директоров по учебно-воспитательной и социальной работе по организации мероприятий в школах, приуроченных ко Дню здоровья;</w:t>
      </w:r>
    </w:p>
    <w:p w:rsidR="00BE46E4" w:rsidRPr="006641C0" w:rsidRDefault="00BE46E4" w:rsidP="00BE46E4">
      <w:pPr>
        <w:ind w:right="-1"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20.05.2021 года с заместителями директоров проведено совещание по реализации «Плана проведения месячника антинаркотической направленности и популяризации здорового образа жизни» в период с 26.05. по 26.06.2021 года.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Сентябрь, 2021 г. – размещение памятки «Об ответственности несовершеннолетних за совершение преступлений в сфере незаконного оборота наркотических и психотропных веществ» - 346 обуч.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lastRenderedPageBreak/>
        <w:t>13.09.2021 г.- Анонимное анкетирование о вредных привычках- 34 обуч.</w:t>
      </w:r>
      <w:r w:rsidRPr="00C0528E">
        <w:rPr>
          <w:sz w:val="26"/>
          <w:szCs w:val="26"/>
        </w:rPr>
        <w:tab/>
      </w:r>
    </w:p>
    <w:p w:rsidR="00C0528E" w:rsidRPr="00C0528E" w:rsidRDefault="00C0528E" w:rsidP="00C0528E">
      <w:pPr>
        <w:jc w:val="both"/>
        <w:rPr>
          <w:rFonts w:eastAsia="Calibri"/>
          <w:sz w:val="26"/>
          <w:szCs w:val="26"/>
        </w:rPr>
      </w:pPr>
      <w:r w:rsidRPr="00C0528E">
        <w:rPr>
          <w:rFonts w:eastAsia="Calibri"/>
          <w:sz w:val="26"/>
          <w:szCs w:val="26"/>
        </w:rPr>
        <w:t>В учреждениях спорта за отчетный период проведено:</w:t>
      </w:r>
    </w:p>
    <w:p w:rsidR="00C0528E" w:rsidRPr="00C0528E" w:rsidRDefault="00C0528E" w:rsidP="00C0528E">
      <w:pPr>
        <w:jc w:val="both"/>
        <w:rPr>
          <w:rFonts w:eastAsia="Calibri"/>
          <w:sz w:val="26"/>
          <w:szCs w:val="26"/>
        </w:rPr>
      </w:pPr>
      <w:r w:rsidRPr="00C0528E">
        <w:rPr>
          <w:rFonts w:eastAsia="Calibri"/>
          <w:sz w:val="26"/>
          <w:szCs w:val="26"/>
        </w:rPr>
        <w:t>-информационно-просветительская лекция по профилактике наркотических средств и психотропных веществ. Общий охват составил 700 чел.;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rFonts w:eastAsia="Calibri"/>
          <w:sz w:val="26"/>
          <w:szCs w:val="26"/>
        </w:rPr>
        <w:t xml:space="preserve">На базе МБУ Спортивная школа </w:t>
      </w:r>
      <w:r w:rsidRPr="00C0528E">
        <w:rPr>
          <w:sz w:val="26"/>
          <w:szCs w:val="26"/>
        </w:rPr>
        <w:t>олимпийского резерва</w:t>
      </w:r>
      <w:r w:rsidRPr="00C0528E">
        <w:rPr>
          <w:rFonts w:eastAsia="Calibri"/>
          <w:sz w:val="26"/>
          <w:szCs w:val="26"/>
        </w:rPr>
        <w:t xml:space="preserve"> с воспитанниками проведена беседа</w:t>
      </w:r>
      <w:r w:rsidRPr="00C0528E">
        <w:rPr>
          <w:kern w:val="24"/>
          <w:sz w:val="26"/>
          <w:szCs w:val="26"/>
        </w:rPr>
        <w:t xml:space="preserve"> на тему </w:t>
      </w:r>
      <w:r w:rsidRPr="00C0528E">
        <w:rPr>
          <w:rFonts w:eastAsia="Calibri"/>
          <w:sz w:val="26"/>
          <w:szCs w:val="26"/>
        </w:rPr>
        <w:t>«Подросток и наркотики. Взаимосвязь наркомании и других вредных привычек» охват составил- 120 чел.</w:t>
      </w:r>
    </w:p>
    <w:p w:rsidR="00C0528E" w:rsidRPr="00C0528E" w:rsidRDefault="00C0528E" w:rsidP="00C0528E">
      <w:pPr>
        <w:jc w:val="both"/>
        <w:rPr>
          <w:rFonts w:eastAsia="Calibri"/>
          <w:sz w:val="26"/>
          <w:szCs w:val="26"/>
        </w:rPr>
      </w:pPr>
      <w:r w:rsidRPr="00C0528E">
        <w:rPr>
          <w:rFonts w:eastAsia="Calibri"/>
          <w:sz w:val="26"/>
          <w:szCs w:val="26"/>
        </w:rPr>
        <w:t>На базе МБУ Спортивная школа «Модульная лыжная база» с воспитанниками проведена беседа</w:t>
      </w:r>
      <w:r w:rsidRPr="00C0528E">
        <w:rPr>
          <w:kern w:val="24"/>
          <w:sz w:val="26"/>
          <w:szCs w:val="26"/>
        </w:rPr>
        <w:t xml:space="preserve"> на тему </w:t>
      </w:r>
      <w:r w:rsidRPr="00C0528E">
        <w:rPr>
          <w:rFonts w:eastAsia="Calibri"/>
          <w:sz w:val="26"/>
          <w:szCs w:val="26"/>
        </w:rPr>
        <w:t xml:space="preserve">«Подросток и наркотики. Взаимосвязь наркомании и других вредных привычек», в которой </w:t>
      </w:r>
      <w:r w:rsidRPr="00C0528E">
        <w:rPr>
          <w:kern w:val="24"/>
          <w:sz w:val="26"/>
          <w:szCs w:val="26"/>
        </w:rPr>
        <w:t>принял участие Настоятель храма в честь иконы Божией Матери "Нечаянная радость" иерей Артемий</w:t>
      </w:r>
      <w:r w:rsidRPr="00C0528E">
        <w:rPr>
          <w:rFonts w:eastAsia="Calibri"/>
          <w:sz w:val="26"/>
          <w:szCs w:val="26"/>
        </w:rPr>
        <w:t>, охват составил- 230 чел.</w:t>
      </w:r>
    </w:p>
    <w:p w:rsidR="00C0528E" w:rsidRPr="00C0528E" w:rsidRDefault="00C0528E" w:rsidP="00C0528E">
      <w:pPr>
        <w:jc w:val="both"/>
        <w:rPr>
          <w:sz w:val="26"/>
          <w:szCs w:val="26"/>
        </w:rPr>
      </w:pPr>
      <w:r w:rsidRPr="00C0528E">
        <w:rPr>
          <w:sz w:val="26"/>
          <w:szCs w:val="26"/>
        </w:rPr>
        <w:t>МАУ «Спортивный комплекс»</w:t>
      </w:r>
    </w:p>
    <w:p w:rsidR="00C0528E" w:rsidRPr="00C0528E" w:rsidRDefault="00C0528E" w:rsidP="00C0528E">
      <w:pPr>
        <w:jc w:val="both"/>
        <w:rPr>
          <w:rFonts w:eastAsia="Calibri"/>
          <w:sz w:val="26"/>
          <w:szCs w:val="26"/>
        </w:rPr>
      </w:pPr>
      <w:r w:rsidRPr="00C0528E">
        <w:rPr>
          <w:rFonts w:eastAsia="Calibri"/>
          <w:sz w:val="26"/>
          <w:szCs w:val="26"/>
        </w:rPr>
        <w:t>С воспитанниками отделений самбо, дзюдо, спортивная борьба, шахматы проведено:</w:t>
      </w:r>
    </w:p>
    <w:p w:rsidR="00F31749" w:rsidRPr="00C0528E" w:rsidRDefault="00C0528E" w:rsidP="00C0528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6"/>
          <w:szCs w:val="26"/>
          <w:lang w:eastAsia="en-US"/>
        </w:rPr>
      </w:pPr>
      <w:r w:rsidRPr="00C0528E">
        <w:rPr>
          <w:rFonts w:eastAsia="Calibri"/>
          <w:sz w:val="26"/>
          <w:szCs w:val="26"/>
        </w:rPr>
        <w:t>-информационно-просветительская лекция по профилактике наркотических средств и психотропных веществ. Общий охват составил 350 чел.</w:t>
      </w:r>
    </w:p>
    <w:p w:rsidR="008A58CC" w:rsidRPr="008A58CC" w:rsidRDefault="008A58CC" w:rsidP="008A58CC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8A58CC">
        <w:rPr>
          <w:bCs/>
          <w:iCs/>
          <w:color w:val="000000"/>
          <w:sz w:val="26"/>
          <w:szCs w:val="26"/>
          <w:shd w:val="clear" w:color="auto" w:fill="FFFFFF"/>
          <w:lang w:eastAsia="en-US"/>
        </w:rPr>
        <w:t xml:space="preserve">Общеобразовательными организациями города совместно с </w:t>
      </w:r>
      <w:r w:rsidRPr="008A58CC">
        <w:rPr>
          <w:sz w:val="26"/>
          <w:szCs w:val="26"/>
        </w:rPr>
        <w:t>сотрудниками ПДН ОМВД России по г.Пыть-Ях проведены</w:t>
      </w:r>
      <w:r w:rsidRPr="008A58CC">
        <w:rPr>
          <w:bCs/>
          <w:spacing w:val="-1"/>
          <w:sz w:val="26"/>
          <w:szCs w:val="26"/>
        </w:rPr>
        <w:t xml:space="preserve"> беседы, классные часы, инструктажи среди обучающихся 1-11 классов, «</w:t>
      </w:r>
      <w:r w:rsidRPr="008A58CC">
        <w:rPr>
          <w:sz w:val="26"/>
          <w:szCs w:val="26"/>
        </w:rPr>
        <w:t>Профилактика алкоголизма, табакокурения, потребления наркотических средств и психоактивных веществ»</w:t>
      </w:r>
      <w:r w:rsidRPr="008A58CC">
        <w:rPr>
          <w:bCs/>
          <w:spacing w:val="-1"/>
          <w:sz w:val="26"/>
          <w:szCs w:val="26"/>
        </w:rPr>
        <w:t xml:space="preserve">, мероприятия антинаркотической направленности «Не ломай себе жизнь», мероприятие </w:t>
      </w:r>
      <w:r w:rsidRPr="008A58CC">
        <w:rPr>
          <w:sz w:val="26"/>
          <w:szCs w:val="26"/>
          <w:lang w:eastAsia="en-US"/>
        </w:rPr>
        <w:t xml:space="preserve">«Сегодня модно вести ЗОЖ», охват составил 4 589 человек. </w:t>
      </w:r>
    </w:p>
    <w:p w:rsidR="008A58CC" w:rsidRPr="008A58CC" w:rsidRDefault="008A58CC" w:rsidP="008A58CC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8A58CC">
        <w:rPr>
          <w:sz w:val="26"/>
          <w:szCs w:val="26"/>
          <w:lang w:eastAsia="en-US"/>
        </w:rPr>
        <w:t xml:space="preserve">Среди 10-11 классов проведена беседа-лекция «Профилактика ВИЧ/СПИД», охват составил 4 589 человек.  </w:t>
      </w:r>
    </w:p>
    <w:p w:rsidR="008A58CC" w:rsidRPr="008A58CC" w:rsidRDefault="008A58CC" w:rsidP="008A58C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A58CC">
        <w:rPr>
          <w:sz w:val="26"/>
          <w:szCs w:val="26"/>
        </w:rPr>
        <w:t>С обучающимися 7 – 8 классов</w:t>
      </w:r>
      <w:r w:rsidRPr="008A58CC">
        <w:rPr>
          <w:sz w:val="26"/>
          <w:szCs w:val="26"/>
          <w:lang w:eastAsia="en-US"/>
        </w:rPr>
        <w:t xml:space="preserve"> проведены з</w:t>
      </w:r>
      <w:r w:rsidRPr="008A58CC">
        <w:rPr>
          <w:sz w:val="26"/>
          <w:szCs w:val="26"/>
        </w:rPr>
        <w:t>анятия с элементами тренинга «Как прекрасен этот мир!», охват составил 1085 человек.</w:t>
      </w:r>
    </w:p>
    <w:p w:rsidR="008A58CC" w:rsidRPr="008A58CC" w:rsidRDefault="008A58CC" w:rsidP="008A58C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A58CC">
        <w:rPr>
          <w:sz w:val="26"/>
          <w:szCs w:val="26"/>
        </w:rPr>
        <w:t xml:space="preserve">      В летний оздоровительный период проведены   мероприятия и профилактические беседы с обучающимися в лагерях с дневным пребыванием детей на темы: «Минутка здоровья»</w:t>
      </w:r>
      <w:r>
        <w:rPr>
          <w:sz w:val="26"/>
          <w:szCs w:val="26"/>
        </w:rPr>
        <w:t>,</w:t>
      </w:r>
      <w:r w:rsidRPr="008A58CC">
        <w:rPr>
          <w:sz w:val="26"/>
          <w:szCs w:val="26"/>
        </w:rPr>
        <w:t xml:space="preserve"> «Мы за ЗОЖ»,</w:t>
      </w:r>
      <w:r>
        <w:rPr>
          <w:sz w:val="26"/>
          <w:szCs w:val="26"/>
        </w:rPr>
        <w:t xml:space="preserve"> к</w:t>
      </w:r>
      <w:r w:rsidRPr="008A58CC">
        <w:rPr>
          <w:sz w:val="26"/>
          <w:szCs w:val="26"/>
        </w:rPr>
        <w:t>онкурс рисунков «Мы за ЗОЖ», «Красота наше здоровье», охват детей составил 313 человек.</w:t>
      </w:r>
    </w:p>
    <w:p w:rsidR="008A58CC" w:rsidRPr="008A58CC" w:rsidRDefault="008A58CC" w:rsidP="008A58CC">
      <w:pPr>
        <w:autoSpaceDE w:val="0"/>
        <w:autoSpaceDN w:val="0"/>
        <w:adjustRightInd w:val="0"/>
        <w:ind w:firstLine="708"/>
        <w:jc w:val="both"/>
        <w:rPr>
          <w:bCs/>
          <w:spacing w:val="-1"/>
          <w:sz w:val="26"/>
          <w:szCs w:val="26"/>
        </w:rPr>
      </w:pPr>
      <w:r w:rsidRPr="008A58CC">
        <w:rPr>
          <w:bCs/>
          <w:spacing w:val="-1"/>
          <w:sz w:val="26"/>
          <w:szCs w:val="26"/>
        </w:rPr>
        <w:t>30.09.2021 года на базе МБОУ СОШ № 6 Деменевой Ю.С., Зарецкой Н.Н., Кашаевой Г.Р. проведено профилактическое мероприятие «Круглый стол» на тему: «Уголовная и административная ответственность за распространение, хранение и сбыт наркотических веществ и ПАВ» среди обучающихся 9 классов, охват составил 112 человек.</w:t>
      </w:r>
    </w:p>
    <w:p w:rsidR="008A58CC" w:rsidRPr="008A58CC" w:rsidRDefault="008A58CC" w:rsidP="008A58CC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pacing w:val="-1"/>
          <w:sz w:val="26"/>
          <w:szCs w:val="26"/>
        </w:rPr>
      </w:pPr>
      <w:r w:rsidRPr="008A58CC">
        <w:rPr>
          <w:bCs/>
          <w:color w:val="000000" w:themeColor="text1"/>
          <w:spacing w:val="-1"/>
          <w:sz w:val="26"/>
          <w:szCs w:val="26"/>
        </w:rPr>
        <w:t>МБУ Центр «Современник» 09.07.2021, 12.07.2021, 16.07.2021 – проведена игра «Поезд здоровья» в лагере с дневным пребыванием детей организованном на базе МБОУ СОШ № 6, охват детей составил 48 человек.</w:t>
      </w:r>
    </w:p>
    <w:p w:rsidR="00C0528E" w:rsidRPr="008A58CC" w:rsidRDefault="008A58CC" w:rsidP="008A58CC">
      <w:pPr>
        <w:ind w:right="-1" w:firstLine="709"/>
        <w:jc w:val="both"/>
        <w:rPr>
          <w:b/>
          <w:bCs/>
          <w:spacing w:val="-1"/>
          <w:sz w:val="26"/>
          <w:szCs w:val="26"/>
        </w:rPr>
      </w:pPr>
      <w:r w:rsidRPr="008A58CC">
        <w:rPr>
          <w:bCs/>
          <w:color w:val="000000" w:themeColor="text1"/>
          <w:spacing w:val="-1"/>
          <w:sz w:val="26"/>
          <w:szCs w:val="26"/>
        </w:rPr>
        <w:t xml:space="preserve">МБУ Центр «Современник» </w:t>
      </w:r>
      <w:r w:rsidR="00BC5120" w:rsidRPr="008A58CC">
        <w:rPr>
          <w:bCs/>
          <w:color w:val="000000" w:themeColor="text1"/>
          <w:spacing w:val="-1"/>
          <w:sz w:val="26"/>
          <w:szCs w:val="26"/>
        </w:rPr>
        <w:t>10.08.2021, в</w:t>
      </w:r>
      <w:r w:rsidRPr="008A58CC">
        <w:rPr>
          <w:bCs/>
          <w:color w:val="000000" w:themeColor="text1"/>
          <w:spacing w:val="-1"/>
          <w:sz w:val="26"/>
          <w:szCs w:val="26"/>
        </w:rPr>
        <w:t xml:space="preserve"> лагере </w:t>
      </w:r>
      <w:r w:rsidR="00BC5120" w:rsidRPr="008A58CC">
        <w:rPr>
          <w:bCs/>
          <w:color w:val="000000" w:themeColor="text1"/>
          <w:spacing w:val="-1"/>
          <w:sz w:val="26"/>
          <w:szCs w:val="26"/>
        </w:rPr>
        <w:t>с дневным пребыванием</w:t>
      </w:r>
      <w:r w:rsidRPr="008A58CC">
        <w:rPr>
          <w:bCs/>
          <w:color w:val="000000" w:themeColor="text1"/>
          <w:spacing w:val="-1"/>
          <w:sz w:val="26"/>
          <w:szCs w:val="26"/>
        </w:rPr>
        <w:t xml:space="preserve"> детей организованном на базе МБОУ СОШ № </w:t>
      </w:r>
      <w:r w:rsidR="00BC5120" w:rsidRPr="008A58CC">
        <w:rPr>
          <w:bCs/>
          <w:color w:val="000000" w:themeColor="text1"/>
          <w:spacing w:val="-1"/>
          <w:sz w:val="26"/>
          <w:szCs w:val="26"/>
        </w:rPr>
        <w:t>5 проведена игра</w:t>
      </w:r>
      <w:r w:rsidRPr="008A58CC">
        <w:rPr>
          <w:bCs/>
          <w:color w:val="000000" w:themeColor="text1"/>
          <w:spacing w:val="-1"/>
          <w:sz w:val="26"/>
          <w:szCs w:val="26"/>
        </w:rPr>
        <w:t xml:space="preserve"> «Наш выбор - здоровье». Охват детей составил 65 человек.</w:t>
      </w:r>
    </w:p>
    <w:p w:rsidR="00F31749" w:rsidRPr="00C0528E" w:rsidRDefault="00F31749" w:rsidP="00C85813">
      <w:pPr>
        <w:ind w:right="-1" w:firstLine="709"/>
        <w:jc w:val="both"/>
        <w:rPr>
          <w:b/>
          <w:sz w:val="26"/>
          <w:szCs w:val="26"/>
        </w:rPr>
      </w:pPr>
      <w:r w:rsidRPr="00C0528E">
        <w:rPr>
          <w:b/>
          <w:bCs/>
          <w:spacing w:val="-1"/>
          <w:sz w:val="26"/>
          <w:szCs w:val="26"/>
        </w:rPr>
        <w:t>Проведение информационной антинаркотической политики</w:t>
      </w:r>
      <w:r w:rsidR="00722AD2" w:rsidRPr="00C0528E">
        <w:rPr>
          <w:b/>
          <w:bCs/>
          <w:spacing w:val="-1"/>
          <w:sz w:val="26"/>
          <w:szCs w:val="26"/>
        </w:rPr>
        <w:t>: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В рамках осуществления информационной антинаркотической политики: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На базе кинозала «Кедр» демонстрируются предсеансовые видеоролики, направленные на формирование здорового образа жизни. За отчетный период продемонстрировано 12 роликов с охватом аудитории 489 чел.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Организованы и проведены мероприятия с несовершеннолетними обучающимися: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27.01.2021 Беседа «Скажи наркотикам-НЕТ!» - 9 обуч.</w:t>
      </w:r>
      <w:r w:rsidRPr="00722AD2">
        <w:rPr>
          <w:sz w:val="26"/>
          <w:szCs w:val="26"/>
        </w:rPr>
        <w:tab/>
        <w:t xml:space="preserve"> 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lastRenderedPageBreak/>
        <w:t>30.01.2021 Беседа «Мир вокруг нас» - 8 обуч.</w:t>
      </w:r>
      <w:r w:rsidRPr="00722AD2">
        <w:rPr>
          <w:sz w:val="26"/>
          <w:szCs w:val="26"/>
        </w:rPr>
        <w:tab/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06.02.2021 Беседа «Здоровье – залог счастливой жизни» - 10 обуч.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11.02.2021 Беседа «Защитим детей вместе» - 37 обуч.</w:t>
      </w:r>
      <w:r w:rsidRPr="00722AD2">
        <w:rPr>
          <w:sz w:val="26"/>
          <w:szCs w:val="26"/>
        </w:rPr>
        <w:tab/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27.02.2021 Беседа «Нет преступления без наказания» - 13 обуч.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 xml:space="preserve">13.03.2021 Беседа «Мы за здоровое будущее» - 9 обуч. 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20.03.2021 Беседа «Мы за здоровое будущее» - 37 обуч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28.04.2021 Беседа «Безопасное детство» - 12 обуч.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26.05.2021 Цикл бесед «Будь здоров! – Всегда готов!» - 19 обуч.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МАУК «КЦ: библиотека-музей» разработаны и распространены среди пользователей библиотек: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04.02.2021 Буклет «Как победить зависимость от социальных сетей?» разработан и распространен среди пользователей библиотек, в количестве - 20 экземпляров.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01.03.2021 Буклет «Вирус сквернословия и как с ним бороться» разработан и распространен, в количестве - 20 экземпляров.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21.05.2021 Буклет «Дыши свободно» разработан и распространен, в количестве - 30 экземпляров.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23.06.2021 Буклет «Наркомания – жизнь без будущего» разработан и распространен, в количестве - 30 экз.</w:t>
      </w:r>
    </w:p>
    <w:p w:rsidR="00BE46E4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04-05.06.2021 распространение памятки «Мы за здоровый образ жизни» среди 200 обучающихся МБОУ ДО «Детская школа искусств».</w:t>
      </w:r>
    </w:p>
    <w:p w:rsidR="00BE46E4" w:rsidRPr="006641C0" w:rsidRDefault="00BE46E4" w:rsidP="00BE46E4">
      <w:pPr>
        <w:ind w:right="-1"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При проведении профилактических мероприятий обучающимся выдавались информационные буклеты, листовки: «Скажи наркотикам НЕТ!» (350 шт.), «Ты должен это знать!» (480 шт.), «Мы за здоровый образ жизни» (700 шт.)</w:t>
      </w:r>
    </w:p>
    <w:p w:rsidR="00BE46E4" w:rsidRDefault="00BE46E4" w:rsidP="00BE46E4">
      <w:pPr>
        <w:ind w:right="-1"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23.04.2021 Конкурс агитбригад «Не смей губить себя напрасно» (ТВ съемка), 28.05.2021 Профилактическая игра «Мы против курения! Ты с нами?» (ТВ съемка)</w:t>
      </w:r>
    </w:p>
    <w:p w:rsidR="00C0528E" w:rsidRPr="00C0528E" w:rsidRDefault="00C0528E" w:rsidP="00BE46E4">
      <w:pPr>
        <w:widowControl w:val="0"/>
        <w:suppressAutoHyphens/>
        <w:autoSpaceDE w:val="0"/>
        <w:ind w:firstLine="708"/>
        <w:jc w:val="both"/>
        <w:rPr>
          <w:sz w:val="26"/>
          <w:szCs w:val="26"/>
          <w:lang w:eastAsia="ar-SA"/>
        </w:rPr>
      </w:pPr>
      <w:r w:rsidRPr="00C0528E">
        <w:rPr>
          <w:sz w:val="26"/>
          <w:szCs w:val="26"/>
          <w:lang w:eastAsia="ar-SA"/>
        </w:rPr>
        <w:t>Согласно плана воспитательной работы на 2021 года на базе спортивного зала бокс, спортивного зала вольной борьбы, проведена беседа с участием представителей ОМВД России по городу Пыть-Ях на тему: «О мерах по профилактике правонарушений в подростковой и молодежной среде, связанной с употреблением наркотических средств и психотропных веществ, и раннего выявления потребителей наркотиков»; «Скажи наркотикам-нет!». Охват составил 150-чел.</w:t>
      </w:r>
    </w:p>
    <w:p w:rsidR="00C0528E" w:rsidRPr="00C0528E" w:rsidRDefault="00C0528E" w:rsidP="00BE46E4">
      <w:pPr>
        <w:ind w:right="-1" w:firstLine="708"/>
        <w:jc w:val="both"/>
        <w:rPr>
          <w:b/>
          <w:sz w:val="26"/>
          <w:szCs w:val="26"/>
          <w:lang w:eastAsia="en-US"/>
        </w:rPr>
      </w:pPr>
      <w:r w:rsidRPr="00C0528E">
        <w:rPr>
          <w:sz w:val="26"/>
          <w:szCs w:val="26"/>
          <w:lang w:eastAsia="ar-SA"/>
        </w:rPr>
        <w:t>Изготовление буклетов по данной тематике. Охват: 250 чел.</w:t>
      </w:r>
    </w:p>
    <w:p w:rsidR="00BC5120" w:rsidRPr="00BC5120" w:rsidRDefault="00BC5120" w:rsidP="00BC512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BC5120">
        <w:rPr>
          <w:bCs/>
          <w:iCs/>
          <w:color w:val="000000"/>
          <w:sz w:val="26"/>
          <w:szCs w:val="26"/>
          <w:shd w:val="clear" w:color="auto" w:fill="FFFFFF"/>
          <w:lang w:eastAsia="en-US"/>
        </w:rPr>
        <w:t>На сайтах общеобразовательных организациях</w:t>
      </w:r>
      <w:r w:rsidRPr="00BC5120">
        <w:rPr>
          <w:sz w:val="26"/>
          <w:szCs w:val="26"/>
        </w:rPr>
        <w:t xml:space="preserve"> размещены информационные материалы:</w:t>
      </w:r>
      <w:r>
        <w:rPr>
          <w:sz w:val="26"/>
          <w:szCs w:val="26"/>
        </w:rPr>
        <w:t xml:space="preserve"> </w:t>
      </w:r>
      <w:r w:rsidRPr="00BC5120">
        <w:rPr>
          <w:sz w:val="26"/>
          <w:szCs w:val="26"/>
        </w:rPr>
        <w:t>«О признаках употребления наркотических средств и психотропных веществ, а также о наступающих пагубных последствиях дл</w:t>
      </w:r>
      <w:r>
        <w:rPr>
          <w:sz w:val="26"/>
          <w:szCs w:val="26"/>
        </w:rPr>
        <w:t xml:space="preserve">я организма от их употребления», </w:t>
      </w:r>
      <w:r w:rsidRPr="00BC5120">
        <w:rPr>
          <w:sz w:val="26"/>
          <w:szCs w:val="26"/>
        </w:rPr>
        <w:t>«Осторожно, снюс!», «Осторожно, насвай!», «Осторожно, спайс», «Осторожно, вейп!», «Осторожно, сниффинг»</w:t>
      </w:r>
      <w:r>
        <w:rPr>
          <w:sz w:val="26"/>
          <w:szCs w:val="26"/>
        </w:rPr>
        <w:t xml:space="preserve">, </w:t>
      </w:r>
      <w:r w:rsidRPr="00BC5120">
        <w:rPr>
          <w:sz w:val="26"/>
          <w:szCs w:val="26"/>
        </w:rPr>
        <w:t>«Без</w:t>
      </w:r>
      <w:r>
        <w:rPr>
          <w:sz w:val="26"/>
          <w:szCs w:val="26"/>
        </w:rPr>
        <w:t>опасность и защита обучающихся»,</w:t>
      </w:r>
      <w:r w:rsidRPr="00BC5120">
        <w:rPr>
          <w:sz w:val="26"/>
          <w:szCs w:val="26"/>
        </w:rPr>
        <w:t xml:space="preserve"> </w:t>
      </w:r>
      <w:r w:rsidRPr="00BC5120">
        <w:rPr>
          <w:sz w:val="26"/>
          <w:szCs w:val="26"/>
          <w:lang w:eastAsia="en-US"/>
        </w:rPr>
        <w:t>«Будущее начинается сегодня».</w:t>
      </w:r>
    </w:p>
    <w:p w:rsidR="00BC5120" w:rsidRPr="00BC5120" w:rsidRDefault="00BC5120" w:rsidP="00BC5120">
      <w:pPr>
        <w:ind w:firstLine="708"/>
        <w:jc w:val="both"/>
        <w:rPr>
          <w:sz w:val="26"/>
          <w:szCs w:val="26"/>
        </w:rPr>
      </w:pPr>
      <w:r w:rsidRPr="00BC5120">
        <w:rPr>
          <w:sz w:val="26"/>
          <w:szCs w:val="26"/>
        </w:rPr>
        <w:t>Классными руководителями 1-11 классов родителям (законным представителям) направлены информационные материалы посредством интернета мессенджеров Viber, WhatsApp - «Как уберечь своего ребенка от наркотиков», также буклеты размещены на информационных стендах школ.</w:t>
      </w:r>
    </w:p>
    <w:p w:rsidR="00BC5120" w:rsidRPr="00BC5120" w:rsidRDefault="00BC5120" w:rsidP="00BC512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C5120">
        <w:rPr>
          <w:sz w:val="26"/>
          <w:szCs w:val="26"/>
        </w:rPr>
        <w:t>В общеобразовательных организациях еженедельный мониторинг «Кибердружиной» интернет-ресурсов, содержащих противоправную информацию, а также информацию, способную причинить вред здоровью и развитию личности детей и подростков.</w:t>
      </w:r>
    </w:p>
    <w:p w:rsidR="00BC5120" w:rsidRPr="00BC5120" w:rsidRDefault="00BC5120" w:rsidP="00BC512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BC5120">
        <w:rPr>
          <w:color w:val="000000" w:themeColor="text1"/>
          <w:sz w:val="26"/>
          <w:szCs w:val="26"/>
        </w:rPr>
        <w:lastRenderedPageBreak/>
        <w:t>БУ Центр «Современник» в июле, августе в микрорайонах города Пыть-Яха прошла антинаркотическая акция «Остановись! Подумай!» Охват детей составил- 717 человек.</w:t>
      </w:r>
    </w:p>
    <w:p w:rsidR="00C0528E" w:rsidRPr="00BC5120" w:rsidRDefault="00BC5120" w:rsidP="00BC5120">
      <w:pPr>
        <w:ind w:right="-1" w:firstLine="709"/>
        <w:jc w:val="both"/>
        <w:rPr>
          <w:b/>
          <w:sz w:val="26"/>
          <w:szCs w:val="26"/>
          <w:lang w:eastAsia="en-US"/>
        </w:rPr>
      </w:pPr>
      <w:r w:rsidRPr="00BC5120">
        <w:rPr>
          <w:color w:val="000000" w:themeColor="text1"/>
          <w:sz w:val="26"/>
          <w:szCs w:val="26"/>
        </w:rPr>
        <w:t>Раздача информационных буклетов «Осторожно! Спайс!» - 330 шт.</w:t>
      </w:r>
    </w:p>
    <w:p w:rsidR="00722AD2" w:rsidRDefault="00722AD2" w:rsidP="00722AD2">
      <w:pPr>
        <w:ind w:right="-1" w:firstLine="709"/>
        <w:jc w:val="both"/>
        <w:rPr>
          <w:b/>
          <w:sz w:val="26"/>
          <w:szCs w:val="26"/>
          <w:lang w:eastAsia="en-US"/>
        </w:rPr>
      </w:pPr>
      <w:r w:rsidRPr="00C0528E">
        <w:rPr>
          <w:b/>
          <w:sz w:val="26"/>
          <w:szCs w:val="26"/>
          <w:lang w:eastAsia="en-US"/>
        </w:rPr>
        <w:t>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употреблению наркотиков, популяризацию здорового образа жизни: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 xml:space="preserve">Муниципальными учреждениями культуры в рамках профилактики правонарушений организованы мероприятия, направленные на пропаганду здорового образа жизни, воспитание негативного отношения к наркотикам. 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В течение 1 полугодия 2021 года проведено 170 мероприятий. Охват аудитории – 7 949, из них</w:t>
      </w:r>
      <w:r>
        <w:rPr>
          <w:sz w:val="26"/>
          <w:szCs w:val="26"/>
        </w:rPr>
        <w:t xml:space="preserve"> </w:t>
      </w:r>
      <w:r w:rsidRPr="00722AD2">
        <w:rPr>
          <w:sz w:val="26"/>
          <w:szCs w:val="26"/>
        </w:rPr>
        <w:t>просмотров онлайн – 2 208.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В МАУК «КЦ: библиотека-музей» в течение 1 квартала функционировала экскурсия по эколого-этнографической тропе «Жизнь в гармонии с природой». Проведено - 55 экскурсий. Охват аудитории – 169 человек. В течение 2 квартала проведено - 51 экскурсий. Охват аудитории – 270 человек.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Проведено 32 мероприятия, охват аудитории – 634 чел.</w:t>
      </w:r>
    </w:p>
    <w:p w:rsidR="00BE46E4" w:rsidRPr="00722AD2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В МБОУ ДО «Детская школа искусств» проведен</w:t>
      </w:r>
      <w:r>
        <w:rPr>
          <w:sz w:val="26"/>
          <w:szCs w:val="26"/>
        </w:rPr>
        <w:t xml:space="preserve">о </w:t>
      </w:r>
      <w:r w:rsidRPr="00722AD2">
        <w:rPr>
          <w:sz w:val="26"/>
          <w:szCs w:val="26"/>
        </w:rPr>
        <w:t>16 мероприятий, охват аудитории – 4 191 чел.</w:t>
      </w:r>
    </w:p>
    <w:p w:rsidR="00BE46E4" w:rsidRDefault="00BE46E4" w:rsidP="00BE46E4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В МАУК «Культурно-досуговый центр»</w:t>
      </w:r>
      <w:r>
        <w:rPr>
          <w:sz w:val="26"/>
          <w:szCs w:val="26"/>
        </w:rPr>
        <w:t xml:space="preserve"> п</w:t>
      </w:r>
      <w:r w:rsidRPr="00722AD2">
        <w:rPr>
          <w:sz w:val="26"/>
          <w:szCs w:val="26"/>
        </w:rPr>
        <w:t>роведено 16 мероприятий, охват аудитории – 557 чел., просмотров онлайн – 2</w:t>
      </w:r>
      <w:r>
        <w:rPr>
          <w:sz w:val="26"/>
          <w:szCs w:val="26"/>
        </w:rPr>
        <w:t> </w:t>
      </w:r>
      <w:r w:rsidRPr="00722AD2">
        <w:rPr>
          <w:sz w:val="26"/>
          <w:szCs w:val="26"/>
        </w:rPr>
        <w:t>128.</w:t>
      </w:r>
    </w:p>
    <w:p w:rsidR="00C0528E" w:rsidRPr="00C0528E" w:rsidRDefault="00C0528E" w:rsidP="00BE46E4">
      <w:pPr>
        <w:ind w:firstLine="708"/>
        <w:jc w:val="both"/>
        <w:rPr>
          <w:sz w:val="26"/>
          <w:szCs w:val="26"/>
        </w:rPr>
      </w:pPr>
      <w:r w:rsidRPr="00C0528E">
        <w:rPr>
          <w:sz w:val="26"/>
          <w:szCs w:val="26"/>
        </w:rPr>
        <w:t>Муниципальными учреждениями культуры и спорта в рамках профилактики правонарушений организованы мероприятия, направленные на пропаганду здорового образа жизни, воспитание негативного отношения к наркотикам, в 3 квартале 2021 года проведено 13 мероприятий. Охват аудитории – 715 чел.</w:t>
      </w:r>
    </w:p>
    <w:p w:rsidR="00C0528E" w:rsidRPr="00C0528E" w:rsidRDefault="00C0528E" w:rsidP="00BE46E4">
      <w:pPr>
        <w:ind w:firstLine="708"/>
        <w:jc w:val="both"/>
        <w:rPr>
          <w:sz w:val="26"/>
          <w:szCs w:val="26"/>
        </w:rPr>
      </w:pPr>
      <w:r w:rsidRPr="00C0528E">
        <w:rPr>
          <w:sz w:val="26"/>
          <w:szCs w:val="26"/>
        </w:rPr>
        <w:t>12.08.2021 г. Устный журнал «Мы- здоровое поколение».</w:t>
      </w:r>
      <w:r w:rsidRPr="00C0528E">
        <w:rPr>
          <w:color w:val="FF0000"/>
          <w:sz w:val="26"/>
          <w:szCs w:val="26"/>
        </w:rPr>
        <w:t xml:space="preserve"> </w:t>
      </w:r>
      <w:r w:rsidRPr="00C0528E">
        <w:rPr>
          <w:sz w:val="26"/>
          <w:szCs w:val="26"/>
        </w:rPr>
        <w:t>Охват аудитории – 20 чел.</w:t>
      </w:r>
    </w:p>
    <w:p w:rsidR="00C0528E" w:rsidRPr="00C0528E" w:rsidRDefault="00C0528E" w:rsidP="00BE46E4">
      <w:pPr>
        <w:ind w:firstLine="708"/>
        <w:jc w:val="both"/>
        <w:rPr>
          <w:sz w:val="26"/>
          <w:szCs w:val="26"/>
        </w:rPr>
      </w:pPr>
      <w:r w:rsidRPr="00C0528E">
        <w:rPr>
          <w:sz w:val="26"/>
          <w:szCs w:val="26"/>
        </w:rPr>
        <w:t>13.08.2021г. Интеллектуальная игра «О здоровье знаем всё». Охват аудитории - 17 человек.</w:t>
      </w:r>
    </w:p>
    <w:p w:rsidR="00C0528E" w:rsidRPr="00C0528E" w:rsidRDefault="00C0528E" w:rsidP="00BE46E4">
      <w:pPr>
        <w:ind w:firstLine="708"/>
        <w:jc w:val="both"/>
        <w:rPr>
          <w:sz w:val="26"/>
          <w:szCs w:val="26"/>
        </w:rPr>
      </w:pPr>
      <w:r w:rsidRPr="00C0528E">
        <w:rPr>
          <w:sz w:val="26"/>
          <w:szCs w:val="26"/>
        </w:rPr>
        <w:t>30.09.2021г. Час информации «Компьютер и здоровье». Охват аудитории - 23 человек.</w:t>
      </w:r>
    </w:p>
    <w:p w:rsidR="00C0528E" w:rsidRPr="00C0528E" w:rsidRDefault="00C0528E" w:rsidP="00BE46E4">
      <w:pPr>
        <w:ind w:firstLine="708"/>
        <w:jc w:val="both"/>
        <w:rPr>
          <w:sz w:val="26"/>
          <w:szCs w:val="26"/>
        </w:rPr>
      </w:pPr>
      <w:r w:rsidRPr="00C0528E">
        <w:rPr>
          <w:rFonts w:eastAsia="Calibri"/>
          <w:sz w:val="26"/>
          <w:szCs w:val="26"/>
        </w:rPr>
        <w:t>04.07.2021 «Экспресс – здоровье» игровая программа, охват аудитории – 15 человек.</w:t>
      </w:r>
    </w:p>
    <w:p w:rsidR="00C0528E" w:rsidRPr="00C0528E" w:rsidRDefault="00C0528E" w:rsidP="00BE46E4">
      <w:pPr>
        <w:ind w:firstLine="708"/>
        <w:jc w:val="both"/>
        <w:rPr>
          <w:rFonts w:eastAsia="Calibri"/>
          <w:sz w:val="26"/>
          <w:szCs w:val="26"/>
        </w:rPr>
      </w:pPr>
      <w:r w:rsidRPr="00C0528E">
        <w:rPr>
          <w:rFonts w:eastAsia="Calibri"/>
          <w:sz w:val="26"/>
          <w:szCs w:val="26"/>
        </w:rPr>
        <w:t>08.08.2021 «Молодёжь за здоровый образ жизни» танцевально – развлекательная программа, охват аудитории – 20 человек.</w:t>
      </w:r>
    </w:p>
    <w:p w:rsidR="00C0528E" w:rsidRPr="00C0528E" w:rsidRDefault="00C0528E" w:rsidP="00BE46E4">
      <w:pPr>
        <w:ind w:firstLine="708"/>
        <w:jc w:val="both"/>
        <w:rPr>
          <w:sz w:val="26"/>
          <w:szCs w:val="26"/>
        </w:rPr>
      </w:pPr>
      <w:r w:rsidRPr="00C0528E">
        <w:rPr>
          <w:rFonts w:eastAsia="Calibri"/>
          <w:sz w:val="26"/>
          <w:szCs w:val="26"/>
        </w:rPr>
        <w:t>11.09.2021 «Живите трезво» танцевально-развлекательная программа. Охват аудитории: 18 человек.</w:t>
      </w:r>
    </w:p>
    <w:p w:rsidR="00C0528E" w:rsidRPr="00C0528E" w:rsidRDefault="00C0528E" w:rsidP="00BE46E4">
      <w:pPr>
        <w:ind w:firstLine="708"/>
        <w:jc w:val="both"/>
        <w:rPr>
          <w:rFonts w:eastAsia="Calibri"/>
          <w:sz w:val="26"/>
          <w:szCs w:val="26"/>
        </w:rPr>
      </w:pPr>
      <w:r w:rsidRPr="00C0528E">
        <w:rPr>
          <w:sz w:val="26"/>
          <w:szCs w:val="26"/>
        </w:rPr>
        <w:t xml:space="preserve">18 сентября 2021 года воспитанники отделения лыжных гонок и футбола в количестве 35 человек приняли участие во Всероссийском дне бега "Кросс Нации - 2021" </w:t>
      </w:r>
    </w:p>
    <w:p w:rsidR="00C0528E" w:rsidRPr="00C0528E" w:rsidRDefault="00C0528E" w:rsidP="00BE46E4">
      <w:pPr>
        <w:ind w:firstLine="708"/>
        <w:jc w:val="both"/>
        <w:rPr>
          <w:sz w:val="26"/>
          <w:szCs w:val="26"/>
        </w:rPr>
      </w:pPr>
      <w:r w:rsidRPr="00C0528E">
        <w:rPr>
          <w:sz w:val="26"/>
          <w:szCs w:val="26"/>
        </w:rPr>
        <w:t xml:space="preserve">На базе МБУ СШ ФСК «Атлант» 24.05.2021 проведено Первенство города по фитнес аэробике «Весна в кроссовках» направленное на </w:t>
      </w:r>
      <w:r w:rsidRPr="00C0528E">
        <w:rPr>
          <w:rFonts w:eastAsia="Calibri"/>
          <w:sz w:val="26"/>
          <w:szCs w:val="26"/>
        </w:rPr>
        <w:t>популяризацию здорового образа жизни. Приняло участие 6 команд - охват 72 чел.</w:t>
      </w:r>
    </w:p>
    <w:p w:rsidR="00C0528E" w:rsidRPr="00C0528E" w:rsidRDefault="00C0528E" w:rsidP="00BE46E4">
      <w:pPr>
        <w:ind w:firstLine="708"/>
        <w:jc w:val="both"/>
        <w:rPr>
          <w:rFonts w:eastAsia="Calibri"/>
          <w:sz w:val="26"/>
          <w:szCs w:val="26"/>
        </w:rPr>
      </w:pPr>
      <w:r w:rsidRPr="00C0528E">
        <w:rPr>
          <w:sz w:val="26"/>
          <w:szCs w:val="26"/>
        </w:rPr>
        <w:t xml:space="preserve">18 сентября 2021 года воспитанники отделения вольной борьбы и бокса в количестве 15 человек приняли участие во Всероссийском дне бега "Кросс Нации - 2021" </w:t>
      </w:r>
    </w:p>
    <w:p w:rsidR="00C0528E" w:rsidRDefault="00C0528E" w:rsidP="00C0528E">
      <w:pPr>
        <w:ind w:right="-1" w:firstLine="709"/>
        <w:jc w:val="both"/>
        <w:rPr>
          <w:rFonts w:eastAsia="Calibri"/>
          <w:sz w:val="26"/>
          <w:szCs w:val="26"/>
        </w:rPr>
      </w:pPr>
      <w:r w:rsidRPr="00C0528E">
        <w:rPr>
          <w:rFonts w:eastAsia="Calibri"/>
          <w:sz w:val="26"/>
          <w:szCs w:val="26"/>
        </w:rPr>
        <w:lastRenderedPageBreak/>
        <w:t>25.09.2021 г. проведено мероприятие «Первый этап фестиваля ВФСК ГТО среди трудящихся, неработающего населения и пенсионеров». Охват: 40 человек. В сентябре проводилось мероприятие по приему норм ГТО среди различных групп населения. Охват: 60 человек.</w:t>
      </w:r>
    </w:p>
    <w:p w:rsidR="00112BD4" w:rsidRPr="00112BD4" w:rsidRDefault="00112BD4" w:rsidP="003A527B">
      <w:pPr>
        <w:ind w:firstLine="708"/>
        <w:jc w:val="both"/>
        <w:rPr>
          <w:sz w:val="26"/>
          <w:szCs w:val="26"/>
        </w:rPr>
      </w:pPr>
      <w:r w:rsidRPr="00112BD4">
        <w:rPr>
          <w:sz w:val="26"/>
          <w:szCs w:val="26"/>
        </w:rPr>
        <w:t xml:space="preserve">Общеобразовательные </w:t>
      </w:r>
      <w:r w:rsidR="003A527B" w:rsidRPr="00112BD4">
        <w:rPr>
          <w:sz w:val="26"/>
          <w:szCs w:val="26"/>
        </w:rPr>
        <w:t>организации города</w:t>
      </w:r>
      <w:r w:rsidRPr="00112BD4">
        <w:rPr>
          <w:sz w:val="26"/>
          <w:szCs w:val="26"/>
        </w:rPr>
        <w:t xml:space="preserve"> принимали участие в школьных городских, окружных мероприятиях: </w:t>
      </w:r>
      <w:r w:rsidR="003A527B">
        <w:rPr>
          <w:sz w:val="26"/>
          <w:szCs w:val="26"/>
        </w:rPr>
        <w:t>в</w:t>
      </w:r>
      <w:r w:rsidRPr="00112BD4">
        <w:rPr>
          <w:sz w:val="26"/>
          <w:szCs w:val="26"/>
        </w:rPr>
        <w:t>оенно - спортивной игре «Зарница», «Орленок»</w:t>
      </w:r>
      <w:r w:rsidR="003A527B">
        <w:rPr>
          <w:sz w:val="26"/>
          <w:szCs w:val="26"/>
        </w:rPr>
        <w:t>,</w:t>
      </w:r>
    </w:p>
    <w:p w:rsidR="00112BD4" w:rsidRPr="00112BD4" w:rsidRDefault="003A527B" w:rsidP="003A527B">
      <w:pPr>
        <w:jc w:val="both"/>
        <w:rPr>
          <w:rFonts w:eastAsia="№Е"/>
          <w:color w:val="000000"/>
          <w:kern w:val="2"/>
          <w:sz w:val="26"/>
          <w:szCs w:val="26"/>
          <w:lang w:eastAsia="ko-KR"/>
        </w:rPr>
      </w:pPr>
      <w:r>
        <w:rPr>
          <w:color w:val="000000"/>
          <w:sz w:val="26"/>
          <w:szCs w:val="26"/>
        </w:rPr>
        <w:t>о</w:t>
      </w:r>
      <w:r w:rsidR="00112BD4" w:rsidRPr="00112BD4">
        <w:rPr>
          <w:color w:val="000000"/>
          <w:sz w:val="26"/>
          <w:szCs w:val="26"/>
        </w:rPr>
        <w:t>ткрытый турнир по лазертагу</w:t>
      </w:r>
      <w:r>
        <w:rPr>
          <w:color w:val="000000"/>
          <w:sz w:val="26"/>
          <w:szCs w:val="26"/>
        </w:rPr>
        <w:t>, о</w:t>
      </w:r>
      <w:r w:rsidR="00112BD4" w:rsidRPr="00112BD4">
        <w:rPr>
          <w:color w:val="000000"/>
          <w:sz w:val="26"/>
          <w:szCs w:val="26"/>
        </w:rPr>
        <w:t>кружной кадетский сбор «Равнение на Победу»</w:t>
      </w:r>
      <w:r>
        <w:rPr>
          <w:color w:val="000000"/>
          <w:sz w:val="26"/>
          <w:szCs w:val="26"/>
        </w:rPr>
        <w:t>, го</w:t>
      </w:r>
      <w:r w:rsidR="00112BD4" w:rsidRPr="00112BD4">
        <w:rPr>
          <w:rFonts w:eastAsia="№Е"/>
          <w:color w:val="000000"/>
          <w:kern w:val="2"/>
          <w:sz w:val="26"/>
          <w:szCs w:val="26"/>
          <w:lang w:eastAsia="ko-KR"/>
        </w:rPr>
        <w:t>родской этап окружного экологического фестиваля «Экодетство».</w:t>
      </w:r>
    </w:p>
    <w:p w:rsidR="00112BD4" w:rsidRPr="00112BD4" w:rsidRDefault="00112BD4" w:rsidP="003A527B">
      <w:pPr>
        <w:ind w:firstLine="708"/>
        <w:jc w:val="both"/>
        <w:rPr>
          <w:sz w:val="26"/>
          <w:szCs w:val="26"/>
          <w:lang w:eastAsia="en-US"/>
        </w:rPr>
      </w:pPr>
      <w:r w:rsidRPr="00112BD4">
        <w:rPr>
          <w:sz w:val="26"/>
          <w:szCs w:val="26"/>
        </w:rPr>
        <w:t>В образовательных организациях проведены следующие общешкольные мероприятия:</w:t>
      </w:r>
      <w:r w:rsidR="003A527B">
        <w:rPr>
          <w:sz w:val="26"/>
          <w:szCs w:val="26"/>
        </w:rPr>
        <w:t xml:space="preserve"> </w:t>
      </w:r>
      <w:r w:rsidRPr="00112BD4">
        <w:rPr>
          <w:sz w:val="26"/>
          <w:szCs w:val="26"/>
        </w:rPr>
        <w:t>«День здоровья»</w:t>
      </w:r>
      <w:r w:rsidR="003A527B">
        <w:rPr>
          <w:sz w:val="26"/>
          <w:szCs w:val="26"/>
        </w:rPr>
        <w:t xml:space="preserve">, </w:t>
      </w:r>
      <w:r w:rsidRPr="00112BD4">
        <w:rPr>
          <w:sz w:val="26"/>
          <w:szCs w:val="26"/>
        </w:rPr>
        <w:t>«Пешком по тайге с рюкзаком»,</w:t>
      </w:r>
      <w:r w:rsidR="003A527B">
        <w:rPr>
          <w:sz w:val="26"/>
          <w:szCs w:val="26"/>
        </w:rPr>
        <w:t xml:space="preserve"> </w:t>
      </w:r>
      <w:r w:rsidRPr="00112BD4">
        <w:rPr>
          <w:sz w:val="26"/>
          <w:szCs w:val="26"/>
        </w:rPr>
        <w:t>игра-квест</w:t>
      </w:r>
      <w:r w:rsidR="003A527B">
        <w:rPr>
          <w:sz w:val="26"/>
          <w:szCs w:val="26"/>
        </w:rPr>
        <w:t xml:space="preserve">, </w:t>
      </w:r>
      <w:r w:rsidRPr="00112BD4">
        <w:rPr>
          <w:sz w:val="26"/>
          <w:szCs w:val="26"/>
          <w:lang w:eastAsia="en-US"/>
        </w:rPr>
        <w:t>полоса препятствий «Мы за здоровый образ жизни!».</w:t>
      </w:r>
    </w:p>
    <w:p w:rsidR="00112BD4" w:rsidRPr="00112BD4" w:rsidRDefault="00112BD4" w:rsidP="003A527B">
      <w:pPr>
        <w:ind w:firstLine="708"/>
        <w:jc w:val="both"/>
        <w:rPr>
          <w:noProof/>
          <w:sz w:val="26"/>
          <w:szCs w:val="26"/>
        </w:rPr>
      </w:pPr>
      <w:r w:rsidRPr="00112BD4">
        <w:rPr>
          <w:noProof/>
          <w:sz w:val="26"/>
          <w:szCs w:val="26"/>
        </w:rPr>
        <w:t>Педагогами организаторами на классных часах с обучающимися 5-11 классов проводились беседы с целью привлечения несовершеннолетних к деятельности в школьной организации «Добрые сердца», о деятельности Пыть-Яхской местной городской молодежной общественной органицазии «Активист», охват детей составил 485 человек.</w:t>
      </w:r>
    </w:p>
    <w:p w:rsidR="00112BD4" w:rsidRPr="00112BD4" w:rsidRDefault="00112BD4" w:rsidP="003A527B">
      <w:pPr>
        <w:ind w:firstLine="708"/>
        <w:jc w:val="both"/>
        <w:rPr>
          <w:sz w:val="26"/>
          <w:szCs w:val="26"/>
        </w:rPr>
      </w:pPr>
      <w:r w:rsidRPr="00112BD4">
        <w:rPr>
          <w:sz w:val="26"/>
          <w:szCs w:val="26"/>
        </w:rPr>
        <w:t>Проведены занятия по внеурочной деятельности: школьная команда КВН, волейбольно-баскетбольная секция, шахматы, танцевальный кружок «Самоцветы», основы воинской службы, «Юные инспекторы движения», «Юные экологи», «Российское движение школьников», «Социальный лекторий», волонтерский отряд «Добрые сердца».  Количество охваченных – 3258 человек.</w:t>
      </w:r>
    </w:p>
    <w:p w:rsidR="00112BD4" w:rsidRPr="00112BD4" w:rsidRDefault="00112BD4" w:rsidP="00112BD4">
      <w:pPr>
        <w:ind w:firstLine="708"/>
        <w:jc w:val="both"/>
        <w:rPr>
          <w:sz w:val="26"/>
          <w:szCs w:val="26"/>
        </w:rPr>
      </w:pPr>
      <w:r w:rsidRPr="00112BD4">
        <w:rPr>
          <w:sz w:val="26"/>
          <w:szCs w:val="26"/>
        </w:rPr>
        <w:t>21.09.2021 проведена викторина для обучающихся 1-х классов «Витаминная азбука», охват детей составил 130 человек.</w:t>
      </w:r>
    </w:p>
    <w:p w:rsidR="00112BD4" w:rsidRPr="00112BD4" w:rsidRDefault="00112BD4" w:rsidP="00112BD4">
      <w:pPr>
        <w:ind w:firstLine="708"/>
        <w:jc w:val="both"/>
        <w:rPr>
          <w:sz w:val="26"/>
          <w:szCs w:val="26"/>
        </w:rPr>
      </w:pPr>
      <w:r w:rsidRPr="00112BD4">
        <w:rPr>
          <w:color w:val="000000" w:themeColor="text1"/>
          <w:sz w:val="26"/>
          <w:szCs w:val="26"/>
        </w:rPr>
        <w:t>10.07.2021г</w:t>
      </w:r>
      <w:r>
        <w:rPr>
          <w:color w:val="000000" w:themeColor="text1"/>
          <w:sz w:val="26"/>
          <w:szCs w:val="26"/>
        </w:rPr>
        <w:t>. проведена семейная эстафета «</w:t>
      </w:r>
      <w:r w:rsidRPr="00112BD4">
        <w:rPr>
          <w:color w:val="000000" w:themeColor="text1"/>
          <w:sz w:val="26"/>
          <w:szCs w:val="26"/>
        </w:rPr>
        <w:t xml:space="preserve">Спортивная семья- здоровая страна!»  </w:t>
      </w:r>
      <w:r w:rsidRPr="00112BD4">
        <w:rPr>
          <w:sz w:val="26"/>
          <w:szCs w:val="26"/>
        </w:rPr>
        <w:t>Охват составил – 7 несов. + 14 родителей. Мероприятие проходило в 1 мкр. на стадионе МБОУ СОШ № 1.</w:t>
      </w:r>
    </w:p>
    <w:p w:rsidR="00C85813" w:rsidRPr="00E815D2" w:rsidRDefault="00C85813" w:rsidP="00C85813">
      <w:pPr>
        <w:ind w:right="-1" w:firstLine="709"/>
        <w:jc w:val="both"/>
        <w:rPr>
          <w:b/>
          <w:sz w:val="26"/>
          <w:szCs w:val="26"/>
        </w:rPr>
      </w:pPr>
      <w:r w:rsidRPr="00E815D2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920FEC" w:rsidRDefault="006641C0" w:rsidP="00523CEE">
      <w:pPr>
        <w:ind w:firstLine="540"/>
        <w:jc w:val="both"/>
        <w:rPr>
          <w:sz w:val="26"/>
          <w:szCs w:val="26"/>
          <w:lang w:eastAsia="en-US"/>
        </w:rPr>
      </w:pPr>
      <w:r w:rsidRPr="001773CD">
        <w:rPr>
          <w:sz w:val="26"/>
          <w:szCs w:val="26"/>
        </w:rPr>
        <w:t>В общеобразовательных организациях города социально-психологическое тестирование обучающихся проводится ежегодно</w:t>
      </w:r>
      <w:r>
        <w:rPr>
          <w:sz w:val="26"/>
          <w:szCs w:val="26"/>
        </w:rPr>
        <w:t>. В 2021 году проведение тестирования запланировано на 4 квартал</w:t>
      </w:r>
      <w:r w:rsidR="00523CEE" w:rsidRPr="00523CEE">
        <w:rPr>
          <w:sz w:val="26"/>
          <w:szCs w:val="26"/>
          <w:lang w:eastAsia="en-US"/>
        </w:rPr>
        <w:t>.</w:t>
      </w:r>
    </w:p>
    <w:p w:rsidR="008B759F" w:rsidRDefault="008B759F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FC4736" w:rsidRDefault="00FC4736" w:rsidP="000231D1">
      <w:pPr>
        <w:ind w:firstLine="540"/>
        <w:jc w:val="both"/>
        <w:rPr>
          <w:sz w:val="26"/>
          <w:szCs w:val="26"/>
        </w:rPr>
      </w:pPr>
    </w:p>
    <w:p w:rsidR="00FC4736" w:rsidRDefault="00FC4736" w:rsidP="000231D1">
      <w:pPr>
        <w:ind w:firstLine="540"/>
        <w:jc w:val="both"/>
        <w:rPr>
          <w:sz w:val="26"/>
          <w:szCs w:val="26"/>
        </w:rPr>
      </w:pPr>
    </w:p>
    <w:p w:rsidR="00FC4736" w:rsidRDefault="00FC4736" w:rsidP="000231D1">
      <w:pPr>
        <w:ind w:firstLine="540"/>
        <w:jc w:val="both"/>
        <w:rPr>
          <w:sz w:val="26"/>
          <w:szCs w:val="26"/>
        </w:rPr>
      </w:pPr>
    </w:p>
    <w:p w:rsidR="00FC4736" w:rsidRDefault="00FC4736" w:rsidP="000231D1">
      <w:pPr>
        <w:ind w:firstLine="540"/>
        <w:jc w:val="both"/>
        <w:rPr>
          <w:sz w:val="26"/>
          <w:szCs w:val="26"/>
        </w:rPr>
      </w:pPr>
    </w:p>
    <w:p w:rsidR="00FC4736" w:rsidRDefault="00FC4736" w:rsidP="000231D1">
      <w:pPr>
        <w:ind w:firstLine="540"/>
        <w:jc w:val="both"/>
        <w:rPr>
          <w:sz w:val="26"/>
          <w:szCs w:val="26"/>
        </w:rPr>
      </w:pPr>
    </w:p>
    <w:p w:rsidR="00FC4736" w:rsidRDefault="00FC4736" w:rsidP="000231D1">
      <w:pPr>
        <w:ind w:firstLine="540"/>
        <w:jc w:val="both"/>
        <w:rPr>
          <w:sz w:val="26"/>
          <w:szCs w:val="26"/>
        </w:rPr>
      </w:pPr>
    </w:p>
    <w:p w:rsidR="00FC4736" w:rsidRDefault="00FC4736" w:rsidP="000231D1">
      <w:pPr>
        <w:ind w:firstLine="540"/>
        <w:jc w:val="both"/>
        <w:rPr>
          <w:sz w:val="26"/>
          <w:szCs w:val="26"/>
        </w:rPr>
      </w:pPr>
    </w:p>
    <w:p w:rsidR="00FC4736" w:rsidRDefault="00FC4736" w:rsidP="000231D1">
      <w:pPr>
        <w:ind w:firstLine="540"/>
        <w:jc w:val="both"/>
        <w:rPr>
          <w:sz w:val="26"/>
          <w:szCs w:val="26"/>
        </w:rPr>
      </w:pPr>
    </w:p>
    <w:p w:rsidR="00FC4736" w:rsidRDefault="00FC4736" w:rsidP="000231D1">
      <w:pPr>
        <w:ind w:firstLine="540"/>
        <w:jc w:val="both"/>
        <w:rPr>
          <w:sz w:val="26"/>
          <w:szCs w:val="26"/>
        </w:rPr>
      </w:pPr>
    </w:p>
    <w:p w:rsidR="00FC4736" w:rsidRDefault="00FC4736" w:rsidP="000231D1">
      <w:pPr>
        <w:ind w:firstLine="540"/>
        <w:jc w:val="both"/>
        <w:rPr>
          <w:sz w:val="26"/>
          <w:szCs w:val="26"/>
        </w:rPr>
      </w:pPr>
    </w:p>
    <w:p w:rsidR="003A527B" w:rsidRDefault="003A527B" w:rsidP="000231D1">
      <w:pPr>
        <w:ind w:firstLine="540"/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lastRenderedPageBreak/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Целевые показатели муниципальной программы</w:t>
      </w:r>
    </w:p>
    <w:p w:rsidR="00920FEC" w:rsidRPr="004723FA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Таблица 2</w:t>
      </w:r>
    </w:p>
    <w:tbl>
      <w:tblPr>
        <w:tblW w:w="100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399"/>
        <w:gridCol w:w="850"/>
        <w:gridCol w:w="851"/>
        <w:gridCol w:w="850"/>
        <w:gridCol w:w="1985"/>
        <w:gridCol w:w="2439"/>
      </w:tblGrid>
      <w:tr w:rsidR="00920FEC" w:rsidRPr="00C24AB2" w:rsidTr="0035444F">
        <w:tc>
          <w:tcPr>
            <w:tcW w:w="720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№ п/п</w:t>
            </w:r>
          </w:p>
        </w:tc>
        <w:tc>
          <w:tcPr>
            <w:tcW w:w="2399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850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План</w:t>
            </w:r>
          </w:p>
          <w:p w:rsidR="00920FEC" w:rsidRPr="00C24AB2" w:rsidRDefault="00920FEC" w:rsidP="008B759F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20</w:t>
            </w:r>
            <w:r w:rsidR="00D83C07" w:rsidRPr="00C24AB2">
              <w:rPr>
                <w:sz w:val="22"/>
                <w:szCs w:val="22"/>
              </w:rPr>
              <w:t>21</w:t>
            </w:r>
            <w:r w:rsidRPr="00C24A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Факт</w:t>
            </w:r>
          </w:p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 xml:space="preserve">% </w:t>
            </w:r>
          </w:p>
        </w:tc>
        <w:tc>
          <w:tcPr>
            <w:tcW w:w="1985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439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Причины недостижения показателя</w:t>
            </w:r>
          </w:p>
        </w:tc>
      </w:tr>
      <w:tr w:rsidR="00920FEC" w:rsidRPr="00C24AB2" w:rsidTr="0035444F">
        <w:trPr>
          <w:trHeight w:val="752"/>
        </w:trPr>
        <w:tc>
          <w:tcPr>
            <w:tcW w:w="720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99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850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39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24AB2" w:rsidTr="00D83C07">
        <w:trPr>
          <w:trHeight w:val="4395"/>
        </w:trPr>
        <w:tc>
          <w:tcPr>
            <w:tcW w:w="720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1</w:t>
            </w:r>
          </w:p>
        </w:tc>
        <w:tc>
          <w:tcPr>
            <w:tcW w:w="2399" w:type="dxa"/>
          </w:tcPr>
          <w:p w:rsidR="00920FEC" w:rsidRPr="00C24AB2" w:rsidRDefault="00D83C07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24AB2">
              <w:rPr>
                <w:color w:val="000000"/>
                <w:sz w:val="22"/>
                <w:szCs w:val="22"/>
              </w:rPr>
              <w:t>Снижение уровня преступности (число зарегистрированных преступлений на 100 тыс. человек населения), ед</w:t>
            </w:r>
            <w:r w:rsidRPr="00C24AB2">
              <w:rPr>
                <w:sz w:val="22"/>
                <w:szCs w:val="22"/>
              </w:rPr>
              <w:t xml:space="preserve"> </w:t>
            </w:r>
            <w:r w:rsidR="00407E74" w:rsidRPr="00C24AB2">
              <w:rPr>
                <w:sz w:val="22"/>
                <w:szCs w:val="22"/>
              </w:rPr>
              <w:t>(обратный показатель)</w:t>
            </w:r>
          </w:p>
        </w:tc>
        <w:tc>
          <w:tcPr>
            <w:tcW w:w="850" w:type="dxa"/>
          </w:tcPr>
          <w:p w:rsidR="00920FEC" w:rsidRPr="00C24AB2" w:rsidRDefault="00D83C07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color w:val="000000"/>
                <w:sz w:val="22"/>
                <w:szCs w:val="22"/>
              </w:rPr>
              <w:t>1418</w:t>
            </w:r>
          </w:p>
        </w:tc>
        <w:tc>
          <w:tcPr>
            <w:tcW w:w="851" w:type="dxa"/>
          </w:tcPr>
          <w:p w:rsidR="00920FEC" w:rsidRPr="00C24AB2" w:rsidRDefault="00BD77E7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1101,8</w:t>
            </w:r>
          </w:p>
        </w:tc>
        <w:tc>
          <w:tcPr>
            <w:tcW w:w="850" w:type="dxa"/>
          </w:tcPr>
          <w:p w:rsidR="00920FEC" w:rsidRPr="00C24AB2" w:rsidRDefault="00F32C0A" w:rsidP="00A278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128,7</w:t>
            </w:r>
          </w:p>
        </w:tc>
        <w:tc>
          <w:tcPr>
            <w:tcW w:w="1985" w:type="dxa"/>
          </w:tcPr>
          <w:p w:rsidR="00920FEC" w:rsidRPr="00C24AB2" w:rsidRDefault="00920FEC" w:rsidP="00BD77E7">
            <w:pPr>
              <w:jc w:val="both"/>
              <w:rPr>
                <w:sz w:val="22"/>
                <w:szCs w:val="22"/>
              </w:rPr>
            </w:pPr>
            <w:r w:rsidRPr="00C24AB2">
              <w:rPr>
                <w:color w:val="000000"/>
                <w:sz w:val="22"/>
                <w:szCs w:val="22"/>
              </w:rPr>
              <w:t>Рассчитывается как отношение числа зарегистрированных преступлений (</w:t>
            </w:r>
            <w:r w:rsidR="00BD77E7">
              <w:rPr>
                <w:color w:val="000000"/>
                <w:sz w:val="22"/>
                <w:szCs w:val="22"/>
              </w:rPr>
              <w:t>436)</w:t>
            </w:r>
            <w:r w:rsidRPr="00C24AB2">
              <w:rPr>
                <w:color w:val="000000"/>
                <w:sz w:val="22"/>
                <w:szCs w:val="22"/>
              </w:rPr>
              <w:t xml:space="preserve"> на 100 тыс. человек населения</w:t>
            </w:r>
            <w:r w:rsidR="00A278BE" w:rsidRPr="00C24AB2">
              <w:rPr>
                <w:color w:val="000000"/>
                <w:sz w:val="22"/>
                <w:szCs w:val="22"/>
              </w:rPr>
              <w:t xml:space="preserve"> (</w:t>
            </w:r>
            <w:r w:rsidR="008B759F" w:rsidRPr="00C24AB2">
              <w:rPr>
                <w:color w:val="000000"/>
                <w:sz w:val="22"/>
                <w:szCs w:val="22"/>
              </w:rPr>
              <w:t xml:space="preserve">39 </w:t>
            </w:r>
            <w:r w:rsidR="000E5D4B" w:rsidRPr="00C24AB2">
              <w:rPr>
                <w:color w:val="000000"/>
                <w:sz w:val="22"/>
                <w:szCs w:val="22"/>
              </w:rPr>
              <w:t>570</w:t>
            </w:r>
            <w:r w:rsidR="00A278BE" w:rsidRPr="00C24AB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439" w:type="dxa"/>
          </w:tcPr>
          <w:p w:rsidR="00D83C07" w:rsidRPr="00C24AB2" w:rsidRDefault="00D83C07" w:rsidP="000E5D4B">
            <w:pPr>
              <w:jc w:val="both"/>
              <w:rPr>
                <w:sz w:val="22"/>
                <w:szCs w:val="22"/>
              </w:rPr>
            </w:pPr>
          </w:p>
        </w:tc>
      </w:tr>
      <w:tr w:rsidR="00D83C07" w:rsidRPr="00C24AB2" w:rsidTr="0035444F">
        <w:trPr>
          <w:trHeight w:val="405"/>
        </w:trPr>
        <w:tc>
          <w:tcPr>
            <w:tcW w:w="720" w:type="dxa"/>
          </w:tcPr>
          <w:p w:rsidR="00D83C07" w:rsidRPr="00C24AB2" w:rsidRDefault="00D83C07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2.</w:t>
            </w:r>
          </w:p>
        </w:tc>
        <w:tc>
          <w:tcPr>
            <w:tcW w:w="2399" w:type="dxa"/>
          </w:tcPr>
          <w:p w:rsidR="00D83C07" w:rsidRPr="00C24AB2" w:rsidRDefault="00D83C07" w:rsidP="00D83C07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24AB2">
              <w:rPr>
                <w:color w:val="000000"/>
                <w:sz w:val="22"/>
                <w:szCs w:val="22"/>
                <w:shd w:val="clear" w:color="auto" w:fill="FFFFFF"/>
              </w:rPr>
              <w:t>Увеличение числа видеокамер, установленных в общественных местах, в том числе на улицах, ед.</w:t>
            </w:r>
          </w:p>
          <w:p w:rsidR="00D83C07" w:rsidRPr="00C24AB2" w:rsidRDefault="00D83C07" w:rsidP="00012D79">
            <w:pPr>
              <w:spacing w:line="20" w:lineRule="atLeast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D83C07" w:rsidRPr="00C24AB2" w:rsidRDefault="00D83C07" w:rsidP="006641C0">
            <w:pPr>
              <w:jc w:val="both"/>
              <w:rPr>
                <w:color w:val="000000"/>
                <w:sz w:val="22"/>
                <w:szCs w:val="22"/>
              </w:rPr>
            </w:pPr>
            <w:r w:rsidRPr="00C24AB2">
              <w:rPr>
                <w:color w:val="000000"/>
                <w:sz w:val="22"/>
                <w:szCs w:val="22"/>
              </w:rPr>
              <w:t>9</w:t>
            </w:r>
            <w:r w:rsidR="006641C0" w:rsidRPr="00C24AB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D83C07" w:rsidRPr="00C24AB2" w:rsidRDefault="00D83C07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92</w:t>
            </w:r>
          </w:p>
        </w:tc>
        <w:tc>
          <w:tcPr>
            <w:tcW w:w="850" w:type="dxa"/>
          </w:tcPr>
          <w:p w:rsidR="00D83C07" w:rsidRPr="00C24AB2" w:rsidRDefault="006641C0" w:rsidP="00A278BE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100</w:t>
            </w:r>
          </w:p>
        </w:tc>
        <w:tc>
          <w:tcPr>
            <w:tcW w:w="1985" w:type="dxa"/>
          </w:tcPr>
          <w:p w:rsidR="00D83C07" w:rsidRPr="00C24AB2" w:rsidRDefault="00D83C07" w:rsidP="00CB4EB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39" w:type="dxa"/>
          </w:tcPr>
          <w:p w:rsidR="00D83C07" w:rsidRPr="00C24AB2" w:rsidRDefault="00D83C07" w:rsidP="0035444F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24AB2" w:rsidTr="0035444F">
        <w:trPr>
          <w:trHeight w:val="285"/>
        </w:trPr>
        <w:tc>
          <w:tcPr>
            <w:tcW w:w="720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2</w:t>
            </w:r>
          </w:p>
        </w:tc>
        <w:tc>
          <w:tcPr>
            <w:tcW w:w="2399" w:type="dxa"/>
          </w:tcPr>
          <w:p w:rsidR="00920FEC" w:rsidRPr="00C24AB2" w:rsidRDefault="00D83C07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24AB2">
              <w:rPr>
                <w:color w:val="000000"/>
                <w:sz w:val="22"/>
                <w:szCs w:val="22"/>
              </w:rPr>
              <w:t>Снижение общей распространенности наркомании (на 100 тыс. населения), ед</w:t>
            </w:r>
          </w:p>
        </w:tc>
        <w:tc>
          <w:tcPr>
            <w:tcW w:w="850" w:type="dxa"/>
          </w:tcPr>
          <w:p w:rsidR="00920FEC" w:rsidRPr="00C24AB2" w:rsidRDefault="00D83C07" w:rsidP="00133DD2">
            <w:pPr>
              <w:jc w:val="both"/>
              <w:rPr>
                <w:color w:val="000000"/>
                <w:sz w:val="22"/>
                <w:szCs w:val="22"/>
              </w:rPr>
            </w:pPr>
            <w:r w:rsidRPr="00C24AB2">
              <w:rPr>
                <w:color w:val="000000"/>
                <w:sz w:val="22"/>
                <w:szCs w:val="22"/>
              </w:rPr>
              <w:t>316,3</w:t>
            </w:r>
          </w:p>
          <w:p w:rsidR="00D83C07" w:rsidRPr="00C24AB2" w:rsidRDefault="00D83C07" w:rsidP="00133DD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20FEC" w:rsidRPr="00C24AB2" w:rsidRDefault="00C24AB2" w:rsidP="00F32C0A">
            <w:pPr>
              <w:jc w:val="both"/>
              <w:rPr>
                <w:sz w:val="22"/>
                <w:szCs w:val="22"/>
                <w:highlight w:val="yellow"/>
              </w:rPr>
            </w:pPr>
            <w:r w:rsidRPr="00C24AB2">
              <w:rPr>
                <w:sz w:val="22"/>
                <w:szCs w:val="22"/>
              </w:rPr>
              <w:t>1</w:t>
            </w:r>
            <w:r w:rsidR="00F32C0A">
              <w:rPr>
                <w:sz w:val="22"/>
                <w:szCs w:val="22"/>
              </w:rPr>
              <w:t>84</w:t>
            </w:r>
            <w:r w:rsidRPr="00C24AB2">
              <w:rPr>
                <w:sz w:val="22"/>
                <w:szCs w:val="22"/>
              </w:rPr>
              <w:t>,</w:t>
            </w:r>
            <w:r w:rsidR="00F32C0A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C24AB2" w:rsidRPr="00C24AB2" w:rsidRDefault="00C24AB2" w:rsidP="00C24AB2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1</w:t>
            </w:r>
            <w:r w:rsidR="00F32C0A">
              <w:rPr>
                <w:sz w:val="22"/>
                <w:szCs w:val="22"/>
              </w:rPr>
              <w:t>71,4</w:t>
            </w:r>
          </w:p>
          <w:p w:rsidR="00920FEC" w:rsidRPr="00C24AB2" w:rsidRDefault="00920FEC" w:rsidP="00C24AB2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</w:tcPr>
          <w:p w:rsidR="00920FEC" w:rsidRPr="00C24AB2" w:rsidRDefault="00920FEC" w:rsidP="00F32C0A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C24AB2">
              <w:rPr>
                <w:sz w:val="22"/>
                <w:szCs w:val="22"/>
                <w:lang w:val="en-US"/>
              </w:rPr>
              <w:t>Z</w:t>
            </w:r>
            <w:r w:rsidRPr="00C24AB2">
              <w:rPr>
                <w:sz w:val="22"/>
                <w:szCs w:val="22"/>
              </w:rPr>
              <w:t>=</w:t>
            </w:r>
            <w:r w:rsidRPr="00C24AB2">
              <w:rPr>
                <w:sz w:val="22"/>
                <w:szCs w:val="22"/>
                <w:lang w:val="en-US"/>
              </w:rPr>
              <w:t>A</w:t>
            </w:r>
            <w:r w:rsidRPr="00C24AB2">
              <w:rPr>
                <w:sz w:val="22"/>
                <w:szCs w:val="22"/>
              </w:rPr>
              <w:t>*100000/численность населения (</w:t>
            </w:r>
            <w:r w:rsidR="00A278BE" w:rsidRPr="00C24AB2">
              <w:rPr>
                <w:sz w:val="22"/>
                <w:szCs w:val="22"/>
              </w:rPr>
              <w:t>39</w:t>
            </w:r>
            <w:r w:rsidR="008B759F" w:rsidRPr="00C24AB2">
              <w:rPr>
                <w:sz w:val="22"/>
                <w:szCs w:val="22"/>
              </w:rPr>
              <w:t xml:space="preserve"> </w:t>
            </w:r>
            <w:r w:rsidR="000E5D4B" w:rsidRPr="00C24AB2">
              <w:rPr>
                <w:sz w:val="22"/>
                <w:szCs w:val="22"/>
              </w:rPr>
              <w:t>570</w:t>
            </w:r>
            <w:r w:rsidRPr="00C24AB2">
              <w:rPr>
                <w:sz w:val="22"/>
                <w:szCs w:val="22"/>
              </w:rPr>
              <w:t xml:space="preserve">), где </w:t>
            </w:r>
            <w:r w:rsidRPr="00C24AB2">
              <w:rPr>
                <w:sz w:val="22"/>
                <w:szCs w:val="22"/>
                <w:lang w:val="en-US"/>
              </w:rPr>
              <w:t>Z</w:t>
            </w:r>
            <w:r w:rsidRPr="00C24AB2">
              <w:rPr>
                <w:sz w:val="22"/>
                <w:szCs w:val="22"/>
              </w:rPr>
              <w:t xml:space="preserve"> – </w:t>
            </w:r>
            <w:r w:rsidRPr="00C24AB2">
              <w:rPr>
                <w:sz w:val="22"/>
                <w:szCs w:val="22"/>
              </w:rPr>
              <w:lastRenderedPageBreak/>
              <w:t xml:space="preserve">общая распространенность наркомании в расчете на 100 тысяч человек А </w:t>
            </w:r>
            <w:r w:rsidR="00CB4EBF" w:rsidRPr="00C24AB2">
              <w:rPr>
                <w:sz w:val="22"/>
                <w:szCs w:val="22"/>
              </w:rPr>
              <w:t>– число</w:t>
            </w:r>
            <w:r w:rsidRPr="00C24AB2">
              <w:rPr>
                <w:sz w:val="22"/>
                <w:szCs w:val="22"/>
              </w:rPr>
              <w:t xml:space="preserve"> лиц, зарегистрированных в учреждениях здравоохранения с диагнозом наркомания (</w:t>
            </w:r>
            <w:r w:rsidR="006641C0" w:rsidRPr="00C24AB2">
              <w:rPr>
                <w:sz w:val="22"/>
                <w:szCs w:val="22"/>
              </w:rPr>
              <w:t>7</w:t>
            </w:r>
            <w:r w:rsidR="00F32C0A">
              <w:rPr>
                <w:sz w:val="22"/>
                <w:szCs w:val="22"/>
              </w:rPr>
              <w:t>3</w:t>
            </w:r>
            <w:r w:rsidRPr="00C24AB2">
              <w:rPr>
                <w:sz w:val="22"/>
                <w:szCs w:val="22"/>
              </w:rPr>
              <w:t>)</w:t>
            </w:r>
          </w:p>
        </w:tc>
        <w:tc>
          <w:tcPr>
            <w:tcW w:w="2439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24AB2" w:rsidTr="0035444F">
        <w:tc>
          <w:tcPr>
            <w:tcW w:w="3119" w:type="dxa"/>
            <w:gridSpan w:val="2"/>
          </w:tcPr>
          <w:p w:rsidR="00920FEC" w:rsidRPr="00C24AB2" w:rsidRDefault="00920FEC" w:rsidP="00D443C3">
            <w:pPr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850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20FEC" w:rsidRPr="00C24AB2" w:rsidRDefault="00C24AB2" w:rsidP="00F32C0A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1</w:t>
            </w:r>
            <w:r w:rsidR="00F32C0A">
              <w:rPr>
                <w:sz w:val="22"/>
                <w:szCs w:val="22"/>
              </w:rPr>
              <w:t>33</w:t>
            </w:r>
            <w:r w:rsidRPr="00C24AB2">
              <w:rPr>
                <w:sz w:val="22"/>
                <w:szCs w:val="22"/>
              </w:rPr>
              <w:t>,</w:t>
            </w:r>
            <w:r w:rsidR="00F32C0A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920FEC" w:rsidRPr="00C24AB2" w:rsidRDefault="00920FEC">
            <w:pPr>
              <w:rPr>
                <w:sz w:val="22"/>
                <w:szCs w:val="22"/>
              </w:rPr>
            </w:pPr>
          </w:p>
        </w:tc>
        <w:tc>
          <w:tcPr>
            <w:tcW w:w="2439" w:type="dxa"/>
          </w:tcPr>
          <w:p w:rsidR="00920FEC" w:rsidRPr="00C24AB2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920FEC" w:rsidRDefault="00920FEC" w:rsidP="00AA5077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567"/>
        <w:gridCol w:w="3083"/>
      </w:tblGrid>
      <w:tr w:rsidR="009532EE" w:rsidRPr="009532EE" w:rsidTr="00894C26">
        <w:tc>
          <w:tcPr>
            <w:tcW w:w="6204" w:type="dxa"/>
          </w:tcPr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3650" w:type="dxa"/>
            <w:gridSpan w:val="2"/>
          </w:tcPr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D9D9D9"/>
                <w:sz w:val="18"/>
                <w:szCs w:val="18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D9D9D9"/>
                <w:sz w:val="18"/>
                <w:szCs w:val="18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</w:tr>
      <w:tr w:rsidR="009532EE" w:rsidRPr="009532EE" w:rsidTr="00894C26">
        <w:tc>
          <w:tcPr>
            <w:tcW w:w="6771" w:type="dxa"/>
            <w:gridSpan w:val="2"/>
            <w:tcBorders>
              <w:right w:val="single" w:sz="4" w:space="0" w:color="auto"/>
            </w:tcBorders>
          </w:tcPr>
          <w:p w:rsidR="00894C26" w:rsidRPr="009532EE" w:rsidRDefault="00894C26" w:rsidP="009532EE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EE" w:rsidRPr="009532EE" w:rsidRDefault="009532EE" w:rsidP="009532EE">
            <w:pPr>
              <w:jc w:val="center"/>
              <w:rPr>
                <w:b/>
                <w:color w:val="D9D9D9"/>
                <w:sz w:val="20"/>
                <w:lang w:eastAsia="en-US"/>
              </w:rPr>
            </w:pPr>
            <w:r w:rsidRPr="009532EE">
              <w:rPr>
                <w:b/>
                <w:color w:val="D9D9D9"/>
                <w:sz w:val="20"/>
                <w:lang w:eastAsia="en-US"/>
              </w:rPr>
              <w:t>ДОКУМЕНТ ПОДПИСАН</w:t>
            </w:r>
          </w:p>
          <w:p w:rsidR="009532EE" w:rsidRPr="009532EE" w:rsidRDefault="009532EE" w:rsidP="009532EE">
            <w:pPr>
              <w:jc w:val="center"/>
              <w:rPr>
                <w:b/>
                <w:color w:val="D9D9D9"/>
                <w:sz w:val="20"/>
                <w:lang w:eastAsia="en-US"/>
              </w:rPr>
            </w:pPr>
            <w:r w:rsidRPr="009532EE">
              <w:rPr>
                <w:b/>
                <w:color w:val="D9D9D9"/>
                <w:sz w:val="20"/>
                <w:lang w:eastAsia="en-US"/>
              </w:rPr>
              <w:t>ПРОСТОЙ ЭЛЕКТРОННОЙ ПОДПИСЬЮ</w:t>
            </w: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rPr>
                <w:color w:val="D9D9D9"/>
                <w:sz w:val="8"/>
                <w:szCs w:val="8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  <w:lang w:eastAsia="en-US"/>
              </w:rPr>
            </w:pPr>
            <w:r w:rsidRPr="009532EE">
              <w:rPr>
                <w:color w:val="D9D9D9"/>
                <w:sz w:val="18"/>
                <w:szCs w:val="18"/>
                <w:lang w:eastAsia="en-US"/>
              </w:rPr>
              <w:t>Владелец [Подписант]</w:t>
            </w: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  <w:lang w:eastAsia="en-US"/>
              </w:rPr>
            </w:pPr>
            <w:r w:rsidRPr="009532EE">
              <w:rPr>
                <w:color w:val="D9D9D9"/>
                <w:sz w:val="18"/>
                <w:szCs w:val="18"/>
                <w:lang w:eastAsia="en-US"/>
              </w:rPr>
              <w:t>Код владельца [Код подписанта]</w:t>
            </w: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  <w:lang w:eastAsia="en-US"/>
              </w:rPr>
            </w:pPr>
            <w:r w:rsidRPr="009532EE">
              <w:rPr>
                <w:color w:val="D9D9D9"/>
                <w:sz w:val="18"/>
                <w:szCs w:val="18"/>
                <w:lang w:eastAsia="en-US"/>
              </w:rPr>
              <w:t xml:space="preserve">Дата подписания [Дата подписи] </w:t>
            </w:r>
          </w:p>
        </w:tc>
      </w:tr>
    </w:tbl>
    <w:p w:rsidR="00F53EAC" w:rsidRPr="004723FA" w:rsidRDefault="00F53EAC" w:rsidP="00AA5077">
      <w:pPr>
        <w:jc w:val="both"/>
        <w:rPr>
          <w:sz w:val="26"/>
          <w:szCs w:val="26"/>
        </w:rPr>
      </w:pPr>
    </w:p>
    <w:sectPr w:rsidR="00F53EAC" w:rsidRPr="004723FA" w:rsidSect="00D22C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44F5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92E3B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0E5D4B"/>
    <w:rsid w:val="00100E6A"/>
    <w:rsid w:val="00105957"/>
    <w:rsid w:val="00112BD4"/>
    <w:rsid w:val="001200FB"/>
    <w:rsid w:val="00122BA8"/>
    <w:rsid w:val="00124651"/>
    <w:rsid w:val="001246D3"/>
    <w:rsid w:val="0013238B"/>
    <w:rsid w:val="00133DD2"/>
    <w:rsid w:val="0013544E"/>
    <w:rsid w:val="0014011E"/>
    <w:rsid w:val="001513DB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3C30"/>
    <w:rsid w:val="001E052D"/>
    <w:rsid w:val="001F1524"/>
    <w:rsid w:val="00201028"/>
    <w:rsid w:val="002011B0"/>
    <w:rsid w:val="00201320"/>
    <w:rsid w:val="00202CD0"/>
    <w:rsid w:val="0021350A"/>
    <w:rsid w:val="002206AF"/>
    <w:rsid w:val="00220D96"/>
    <w:rsid w:val="002260D9"/>
    <w:rsid w:val="0024453D"/>
    <w:rsid w:val="0024469D"/>
    <w:rsid w:val="00244BBB"/>
    <w:rsid w:val="00256815"/>
    <w:rsid w:val="002722EB"/>
    <w:rsid w:val="00274264"/>
    <w:rsid w:val="00277D21"/>
    <w:rsid w:val="002814F1"/>
    <w:rsid w:val="00287CB3"/>
    <w:rsid w:val="0029783F"/>
    <w:rsid w:val="002A19BD"/>
    <w:rsid w:val="002A2F7C"/>
    <w:rsid w:val="002A727A"/>
    <w:rsid w:val="002B15CE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300F5D"/>
    <w:rsid w:val="00306FEB"/>
    <w:rsid w:val="00316D18"/>
    <w:rsid w:val="003242EA"/>
    <w:rsid w:val="003257D2"/>
    <w:rsid w:val="003266AD"/>
    <w:rsid w:val="00335AF4"/>
    <w:rsid w:val="00345856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85335"/>
    <w:rsid w:val="003A527B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51041"/>
    <w:rsid w:val="00451C29"/>
    <w:rsid w:val="004557FE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7ED9"/>
    <w:rsid w:val="004B42E9"/>
    <w:rsid w:val="004B4DD6"/>
    <w:rsid w:val="004B5077"/>
    <w:rsid w:val="004B7B7A"/>
    <w:rsid w:val="004C03C4"/>
    <w:rsid w:val="004C1B21"/>
    <w:rsid w:val="004E03AA"/>
    <w:rsid w:val="00500983"/>
    <w:rsid w:val="00500D8C"/>
    <w:rsid w:val="00514A3E"/>
    <w:rsid w:val="00523CEE"/>
    <w:rsid w:val="00526187"/>
    <w:rsid w:val="00544FDB"/>
    <w:rsid w:val="005470E3"/>
    <w:rsid w:val="00552D76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577E"/>
    <w:rsid w:val="005A63C1"/>
    <w:rsid w:val="005B0F0F"/>
    <w:rsid w:val="005B7139"/>
    <w:rsid w:val="005B7EF2"/>
    <w:rsid w:val="005C060A"/>
    <w:rsid w:val="005D6042"/>
    <w:rsid w:val="005F0B81"/>
    <w:rsid w:val="005F3CE2"/>
    <w:rsid w:val="00617597"/>
    <w:rsid w:val="00623115"/>
    <w:rsid w:val="00636D30"/>
    <w:rsid w:val="00636DC1"/>
    <w:rsid w:val="0064359E"/>
    <w:rsid w:val="00652AAD"/>
    <w:rsid w:val="00653021"/>
    <w:rsid w:val="00655631"/>
    <w:rsid w:val="006641C0"/>
    <w:rsid w:val="006647C3"/>
    <w:rsid w:val="00665998"/>
    <w:rsid w:val="0067060B"/>
    <w:rsid w:val="0068034F"/>
    <w:rsid w:val="0068128A"/>
    <w:rsid w:val="00693606"/>
    <w:rsid w:val="006A7F2D"/>
    <w:rsid w:val="006B5ABF"/>
    <w:rsid w:val="006B7567"/>
    <w:rsid w:val="006B7EBF"/>
    <w:rsid w:val="006D087C"/>
    <w:rsid w:val="006D1198"/>
    <w:rsid w:val="006D745B"/>
    <w:rsid w:val="006E3E3C"/>
    <w:rsid w:val="006E798F"/>
    <w:rsid w:val="006F0381"/>
    <w:rsid w:val="006F0EC5"/>
    <w:rsid w:val="00711007"/>
    <w:rsid w:val="00714692"/>
    <w:rsid w:val="00715CFF"/>
    <w:rsid w:val="0072294E"/>
    <w:rsid w:val="00722AD2"/>
    <w:rsid w:val="0073328C"/>
    <w:rsid w:val="00736849"/>
    <w:rsid w:val="00743068"/>
    <w:rsid w:val="007536CA"/>
    <w:rsid w:val="007643A9"/>
    <w:rsid w:val="007706C6"/>
    <w:rsid w:val="007758DF"/>
    <w:rsid w:val="007776E9"/>
    <w:rsid w:val="0078056B"/>
    <w:rsid w:val="00783428"/>
    <w:rsid w:val="00791212"/>
    <w:rsid w:val="007A0804"/>
    <w:rsid w:val="007A4EB4"/>
    <w:rsid w:val="007A4FCA"/>
    <w:rsid w:val="007B2ABF"/>
    <w:rsid w:val="007B3937"/>
    <w:rsid w:val="007B3CB2"/>
    <w:rsid w:val="007B4550"/>
    <w:rsid w:val="007D05B3"/>
    <w:rsid w:val="007D47CA"/>
    <w:rsid w:val="007D6998"/>
    <w:rsid w:val="007E5ABB"/>
    <w:rsid w:val="007F4BE5"/>
    <w:rsid w:val="00800202"/>
    <w:rsid w:val="0081006E"/>
    <w:rsid w:val="008109B3"/>
    <w:rsid w:val="0082102F"/>
    <w:rsid w:val="00822A9B"/>
    <w:rsid w:val="00834CAA"/>
    <w:rsid w:val="00837F26"/>
    <w:rsid w:val="008545C2"/>
    <w:rsid w:val="00855258"/>
    <w:rsid w:val="0085564D"/>
    <w:rsid w:val="00856030"/>
    <w:rsid w:val="00860AC1"/>
    <w:rsid w:val="008667D7"/>
    <w:rsid w:val="00876864"/>
    <w:rsid w:val="00880556"/>
    <w:rsid w:val="00894C26"/>
    <w:rsid w:val="00895250"/>
    <w:rsid w:val="008A23E7"/>
    <w:rsid w:val="008A58CC"/>
    <w:rsid w:val="008B0B93"/>
    <w:rsid w:val="008B759F"/>
    <w:rsid w:val="008B7BA1"/>
    <w:rsid w:val="008C2ECC"/>
    <w:rsid w:val="008D2405"/>
    <w:rsid w:val="008D3C15"/>
    <w:rsid w:val="008F5D2D"/>
    <w:rsid w:val="009036D4"/>
    <w:rsid w:val="00903960"/>
    <w:rsid w:val="00904780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135E"/>
    <w:rsid w:val="00952729"/>
    <w:rsid w:val="009532EE"/>
    <w:rsid w:val="0095382B"/>
    <w:rsid w:val="009564B3"/>
    <w:rsid w:val="00957648"/>
    <w:rsid w:val="009616A8"/>
    <w:rsid w:val="00964AB3"/>
    <w:rsid w:val="009711B2"/>
    <w:rsid w:val="00984C7E"/>
    <w:rsid w:val="00984FFF"/>
    <w:rsid w:val="00991709"/>
    <w:rsid w:val="00996210"/>
    <w:rsid w:val="009A025F"/>
    <w:rsid w:val="009A1401"/>
    <w:rsid w:val="009A5C82"/>
    <w:rsid w:val="009B1418"/>
    <w:rsid w:val="009C12B9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428C"/>
    <w:rsid w:val="00B053B0"/>
    <w:rsid w:val="00B05675"/>
    <w:rsid w:val="00B1458F"/>
    <w:rsid w:val="00B16997"/>
    <w:rsid w:val="00B2220B"/>
    <w:rsid w:val="00B23A97"/>
    <w:rsid w:val="00B27FCE"/>
    <w:rsid w:val="00B52A99"/>
    <w:rsid w:val="00B56B85"/>
    <w:rsid w:val="00B606D7"/>
    <w:rsid w:val="00B63E99"/>
    <w:rsid w:val="00B80CE6"/>
    <w:rsid w:val="00B85A23"/>
    <w:rsid w:val="00B91B3B"/>
    <w:rsid w:val="00B93693"/>
    <w:rsid w:val="00BA0BC0"/>
    <w:rsid w:val="00BA4E54"/>
    <w:rsid w:val="00BB5F4F"/>
    <w:rsid w:val="00BC50B4"/>
    <w:rsid w:val="00BC5120"/>
    <w:rsid w:val="00BC5DDA"/>
    <w:rsid w:val="00BD77E7"/>
    <w:rsid w:val="00BE258E"/>
    <w:rsid w:val="00BE46E4"/>
    <w:rsid w:val="00BE4A8B"/>
    <w:rsid w:val="00BE7F89"/>
    <w:rsid w:val="00BF168B"/>
    <w:rsid w:val="00C02BC3"/>
    <w:rsid w:val="00C0528E"/>
    <w:rsid w:val="00C07D27"/>
    <w:rsid w:val="00C147FA"/>
    <w:rsid w:val="00C22105"/>
    <w:rsid w:val="00C24AB2"/>
    <w:rsid w:val="00C425BD"/>
    <w:rsid w:val="00C4424F"/>
    <w:rsid w:val="00C57C97"/>
    <w:rsid w:val="00C714AC"/>
    <w:rsid w:val="00C76FCA"/>
    <w:rsid w:val="00C77B12"/>
    <w:rsid w:val="00C83926"/>
    <w:rsid w:val="00C83A98"/>
    <w:rsid w:val="00C85813"/>
    <w:rsid w:val="00C93DD1"/>
    <w:rsid w:val="00CB4EBF"/>
    <w:rsid w:val="00CC28F3"/>
    <w:rsid w:val="00CC518F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42EA5"/>
    <w:rsid w:val="00D432FF"/>
    <w:rsid w:val="00D443C3"/>
    <w:rsid w:val="00D47671"/>
    <w:rsid w:val="00D5204A"/>
    <w:rsid w:val="00D52A80"/>
    <w:rsid w:val="00D66B14"/>
    <w:rsid w:val="00D67A21"/>
    <w:rsid w:val="00D74E6D"/>
    <w:rsid w:val="00D80DCC"/>
    <w:rsid w:val="00D816D3"/>
    <w:rsid w:val="00D83C07"/>
    <w:rsid w:val="00D84B9B"/>
    <w:rsid w:val="00D85E9F"/>
    <w:rsid w:val="00D86C3D"/>
    <w:rsid w:val="00D92C7A"/>
    <w:rsid w:val="00D94CC5"/>
    <w:rsid w:val="00DA68D2"/>
    <w:rsid w:val="00DD4699"/>
    <w:rsid w:val="00DF7AC0"/>
    <w:rsid w:val="00E04BD4"/>
    <w:rsid w:val="00E05A1B"/>
    <w:rsid w:val="00E10546"/>
    <w:rsid w:val="00E26C02"/>
    <w:rsid w:val="00E2764A"/>
    <w:rsid w:val="00E30367"/>
    <w:rsid w:val="00E468E3"/>
    <w:rsid w:val="00E53758"/>
    <w:rsid w:val="00E552B7"/>
    <w:rsid w:val="00E646FD"/>
    <w:rsid w:val="00E717C0"/>
    <w:rsid w:val="00E805F8"/>
    <w:rsid w:val="00E815D2"/>
    <w:rsid w:val="00E91DFE"/>
    <w:rsid w:val="00EB06E0"/>
    <w:rsid w:val="00EB4361"/>
    <w:rsid w:val="00EB4F73"/>
    <w:rsid w:val="00ED2B61"/>
    <w:rsid w:val="00EE0C4B"/>
    <w:rsid w:val="00EE2FF1"/>
    <w:rsid w:val="00EF2368"/>
    <w:rsid w:val="00EF7091"/>
    <w:rsid w:val="00EF75B9"/>
    <w:rsid w:val="00F118D2"/>
    <w:rsid w:val="00F222F6"/>
    <w:rsid w:val="00F25C07"/>
    <w:rsid w:val="00F27CA2"/>
    <w:rsid w:val="00F30A0E"/>
    <w:rsid w:val="00F31749"/>
    <w:rsid w:val="00F32C0A"/>
    <w:rsid w:val="00F338E8"/>
    <w:rsid w:val="00F3464D"/>
    <w:rsid w:val="00F3579B"/>
    <w:rsid w:val="00F3666C"/>
    <w:rsid w:val="00F37D08"/>
    <w:rsid w:val="00F40D00"/>
    <w:rsid w:val="00F53EAC"/>
    <w:rsid w:val="00F577E4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4736"/>
    <w:rsid w:val="00FC5ECD"/>
    <w:rsid w:val="00FE0CD3"/>
    <w:rsid w:val="00FE4141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uiPriority w:val="99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uiPriority w:val="99"/>
    <w:semiHidden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4.ucoz.ru/index/metodicheskie_materialy/0-569" TargetMode="External"/><Relationship Id="rId5" Type="http://schemas.openxmlformats.org/officeDocument/2006/relationships/hyperlink" Target="http://mauk-kdc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3891</Words>
  <Characters>22179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Елена Булыгина</cp:lastModifiedBy>
  <cp:revision>2</cp:revision>
  <cp:lastPrinted>2019-04-12T12:27:00Z</cp:lastPrinted>
  <dcterms:created xsi:type="dcterms:W3CDTF">2021-10-26T06:00:00Z</dcterms:created>
  <dcterms:modified xsi:type="dcterms:W3CDTF">2021-10-26T06:00:00Z</dcterms:modified>
</cp:coreProperties>
</file>